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77" w:rsidRDefault="00B31031" w:rsidP="00B31031">
      <w:pPr>
        <w:pStyle w:val="Heading1"/>
        <w:jc w:val="center"/>
      </w:pPr>
      <w:r>
        <w:t xml:space="preserve"> Unit 5 Study Guide</w:t>
      </w:r>
    </w:p>
    <w:p w:rsidR="00B31031" w:rsidRDefault="00B31031" w:rsidP="00B31031">
      <w:pPr>
        <w:pStyle w:val="ListParagraph"/>
        <w:numPr>
          <w:ilvl w:val="0"/>
          <w:numId w:val="2"/>
        </w:numPr>
      </w:pPr>
      <w:r>
        <w:t>Precipitate</w:t>
      </w:r>
    </w:p>
    <w:p w:rsidR="00B31031" w:rsidRDefault="00B31031" w:rsidP="00B31031">
      <w:pPr>
        <w:pStyle w:val="ListParagraph"/>
        <w:numPr>
          <w:ilvl w:val="0"/>
          <w:numId w:val="2"/>
        </w:numPr>
      </w:pPr>
      <w:r>
        <w:t>How do you determine</w:t>
      </w:r>
      <w:r w:rsidR="005B71F6">
        <w:t xml:space="preserve"> whether or not a precipitate forms during a reaction?</w:t>
      </w:r>
    </w:p>
    <w:p w:rsidR="00AC5E2A" w:rsidRDefault="005B71F6" w:rsidP="00AC5E2A">
      <w:pPr>
        <w:pStyle w:val="ListParagraph"/>
        <w:numPr>
          <w:ilvl w:val="0"/>
          <w:numId w:val="2"/>
        </w:numPr>
      </w:pPr>
      <w:r>
        <w:t>Soluble solid vs. insoluble solid</w:t>
      </w:r>
      <w:bookmarkStart w:id="0" w:name="_GoBack"/>
      <w:bookmarkEnd w:id="0"/>
    </w:p>
    <w:p w:rsidR="005B71F6" w:rsidRDefault="005B71F6" w:rsidP="00B31031">
      <w:pPr>
        <w:pStyle w:val="ListParagraph"/>
        <w:numPr>
          <w:ilvl w:val="0"/>
          <w:numId w:val="2"/>
        </w:numPr>
      </w:pPr>
      <w:r>
        <w:t>Molecular equation</w:t>
      </w:r>
    </w:p>
    <w:p w:rsidR="005B71F6" w:rsidRDefault="005B71F6" w:rsidP="00B31031">
      <w:pPr>
        <w:pStyle w:val="ListParagraph"/>
        <w:numPr>
          <w:ilvl w:val="0"/>
          <w:numId w:val="2"/>
        </w:numPr>
      </w:pPr>
      <w:r>
        <w:t xml:space="preserve">Complete ionic equation </w:t>
      </w:r>
    </w:p>
    <w:p w:rsidR="005B71F6" w:rsidRDefault="005B71F6" w:rsidP="00B31031">
      <w:pPr>
        <w:pStyle w:val="ListParagraph"/>
        <w:numPr>
          <w:ilvl w:val="0"/>
          <w:numId w:val="2"/>
        </w:numPr>
      </w:pPr>
      <w:r>
        <w:t>Spectator ions</w:t>
      </w:r>
    </w:p>
    <w:p w:rsidR="005B71F6" w:rsidRDefault="005B71F6" w:rsidP="00B31031">
      <w:pPr>
        <w:pStyle w:val="ListParagraph"/>
        <w:numPr>
          <w:ilvl w:val="0"/>
          <w:numId w:val="2"/>
        </w:numPr>
      </w:pPr>
      <w:r>
        <w:t>Net ionic equation</w:t>
      </w:r>
    </w:p>
    <w:p w:rsidR="005B71F6" w:rsidRDefault="005B71F6" w:rsidP="00B31031">
      <w:pPr>
        <w:pStyle w:val="ListParagraph"/>
        <w:numPr>
          <w:ilvl w:val="0"/>
          <w:numId w:val="2"/>
        </w:numPr>
      </w:pPr>
      <w:r>
        <w:t>Double-displacement reaction</w:t>
      </w:r>
    </w:p>
    <w:p w:rsidR="005B71F6" w:rsidRDefault="005B71F6" w:rsidP="00B31031">
      <w:pPr>
        <w:pStyle w:val="ListParagraph"/>
        <w:numPr>
          <w:ilvl w:val="0"/>
          <w:numId w:val="2"/>
        </w:numPr>
      </w:pPr>
      <w:r>
        <w:t>Single-replacement reaction</w:t>
      </w:r>
    </w:p>
    <w:p w:rsidR="005B71F6" w:rsidRDefault="005B71F6" w:rsidP="00B31031">
      <w:pPr>
        <w:pStyle w:val="ListParagraph"/>
        <w:numPr>
          <w:ilvl w:val="0"/>
          <w:numId w:val="2"/>
        </w:numPr>
      </w:pPr>
      <w:r>
        <w:t>Combustion reaction</w:t>
      </w:r>
    </w:p>
    <w:p w:rsidR="005B71F6" w:rsidRDefault="005B71F6" w:rsidP="00B31031">
      <w:pPr>
        <w:pStyle w:val="ListParagraph"/>
        <w:numPr>
          <w:ilvl w:val="0"/>
          <w:numId w:val="2"/>
        </w:numPr>
      </w:pPr>
      <w:r>
        <w:t>Synthesis reaction</w:t>
      </w:r>
    </w:p>
    <w:p w:rsidR="005B71F6" w:rsidRDefault="005B71F6" w:rsidP="00B31031">
      <w:pPr>
        <w:pStyle w:val="ListParagraph"/>
        <w:numPr>
          <w:ilvl w:val="0"/>
          <w:numId w:val="2"/>
        </w:numPr>
      </w:pPr>
      <w:r>
        <w:t>Decomposition reaction</w:t>
      </w:r>
    </w:p>
    <w:p w:rsidR="005B71F6" w:rsidRDefault="003B03B8" w:rsidP="00B31031">
      <w:pPr>
        <w:pStyle w:val="ListParagraph"/>
        <w:numPr>
          <w:ilvl w:val="0"/>
          <w:numId w:val="2"/>
        </w:numPr>
      </w:pPr>
      <w:r>
        <w:t>Mole ratio</w:t>
      </w:r>
    </w:p>
    <w:p w:rsidR="003B03B8" w:rsidRDefault="003B03B8" w:rsidP="003B03B8">
      <w:pPr>
        <w:pStyle w:val="ListParagraph"/>
        <w:numPr>
          <w:ilvl w:val="1"/>
          <w:numId w:val="2"/>
        </w:numPr>
      </w:pPr>
      <w:r>
        <w:t>Using the chemical equation to find the mole ratio</w:t>
      </w:r>
    </w:p>
    <w:p w:rsidR="007D005E" w:rsidRDefault="007D005E" w:rsidP="003B03B8">
      <w:pPr>
        <w:pStyle w:val="ListParagraph"/>
        <w:numPr>
          <w:ilvl w:val="1"/>
          <w:numId w:val="2"/>
        </w:numPr>
      </w:pPr>
      <w:r>
        <w:t>Stoichiometric calculations</w:t>
      </w:r>
      <w:r w:rsidR="000748DE">
        <w:t xml:space="preserve"> using a balanced chemical equation</w:t>
      </w:r>
    </w:p>
    <w:p w:rsidR="006C33D9" w:rsidRDefault="006C33D9" w:rsidP="003B03B8">
      <w:pPr>
        <w:pStyle w:val="ListParagraph"/>
        <w:numPr>
          <w:ilvl w:val="1"/>
          <w:numId w:val="2"/>
        </w:numPr>
      </w:pPr>
      <w:r>
        <w:t xml:space="preserve">Convert between </w:t>
      </w:r>
      <w:r w:rsidR="000748DE">
        <w:t>moles of reactant and moles of product</w:t>
      </w:r>
    </w:p>
    <w:p w:rsidR="005B71F6" w:rsidRDefault="005B71F6" w:rsidP="00B31031">
      <w:pPr>
        <w:pStyle w:val="ListParagraph"/>
        <w:numPr>
          <w:ilvl w:val="0"/>
          <w:numId w:val="2"/>
        </w:numPr>
      </w:pPr>
      <w:r>
        <w:t>Limiting reactant</w:t>
      </w:r>
    </w:p>
    <w:p w:rsidR="005B71F6" w:rsidRDefault="005B71F6" w:rsidP="00B31031">
      <w:pPr>
        <w:pStyle w:val="ListParagraph"/>
        <w:numPr>
          <w:ilvl w:val="0"/>
          <w:numId w:val="2"/>
        </w:numPr>
      </w:pPr>
      <w:r>
        <w:t>Theoretical yield</w:t>
      </w:r>
    </w:p>
    <w:p w:rsidR="005B71F6" w:rsidRPr="00B31031" w:rsidRDefault="005B71F6" w:rsidP="00B31031">
      <w:pPr>
        <w:pStyle w:val="ListParagraph"/>
        <w:numPr>
          <w:ilvl w:val="0"/>
          <w:numId w:val="2"/>
        </w:numPr>
      </w:pPr>
      <w:r>
        <w:t>Percent yield</w:t>
      </w:r>
    </w:p>
    <w:sectPr w:rsidR="005B71F6" w:rsidRPr="00B31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6FD4"/>
    <w:multiLevelType w:val="hybridMultilevel"/>
    <w:tmpl w:val="BF56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24C22"/>
    <w:multiLevelType w:val="hybridMultilevel"/>
    <w:tmpl w:val="FE1A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31"/>
    <w:rsid w:val="000748DE"/>
    <w:rsid w:val="003B03B8"/>
    <w:rsid w:val="005B71F6"/>
    <w:rsid w:val="006C33D9"/>
    <w:rsid w:val="007D005E"/>
    <w:rsid w:val="00AC5E2A"/>
    <w:rsid w:val="00B31031"/>
    <w:rsid w:val="00C6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1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31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1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31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Mavis</dc:creator>
  <cp:lastModifiedBy>Katie Mavis</cp:lastModifiedBy>
  <cp:revision>11</cp:revision>
  <dcterms:created xsi:type="dcterms:W3CDTF">2013-01-26T15:47:00Z</dcterms:created>
  <dcterms:modified xsi:type="dcterms:W3CDTF">2013-01-26T15:56:00Z</dcterms:modified>
</cp:coreProperties>
</file>