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CC" w:rsidRDefault="00E210CC" w:rsidP="00E01975">
      <w:pPr>
        <w:pStyle w:val="Heading1"/>
        <w:spacing w:before="0"/>
        <w:jc w:val="center"/>
      </w:pPr>
      <w:r>
        <w:t>Physics Syllabus</w:t>
      </w:r>
    </w:p>
    <w:p w:rsidR="00313019" w:rsidRPr="00910E1E" w:rsidRDefault="00313019" w:rsidP="00313019">
      <w:pPr>
        <w:spacing w:after="0"/>
        <w:rPr>
          <w:b/>
          <w:u w:val="single"/>
        </w:rPr>
      </w:pPr>
      <w:r w:rsidRPr="00910E1E">
        <w:rPr>
          <w:b/>
          <w:u w:val="single"/>
        </w:rPr>
        <w:t>Contact Information</w:t>
      </w:r>
    </w:p>
    <w:p w:rsidR="00313019" w:rsidRDefault="00313019" w:rsidP="00313019">
      <w:pPr>
        <w:spacing w:after="0"/>
      </w:pPr>
      <w:r>
        <w:t xml:space="preserve">Instructor: </w:t>
      </w:r>
      <w:r w:rsidRPr="00CB1FD0">
        <w:t>Mrs. Fergusson</w:t>
      </w:r>
    </w:p>
    <w:p w:rsidR="00313019" w:rsidRDefault="00313019" w:rsidP="00313019">
      <w:pPr>
        <w:spacing w:after="0"/>
      </w:pPr>
      <w:r>
        <w:t>Classroom: 104</w:t>
      </w:r>
    </w:p>
    <w:p w:rsidR="00313019" w:rsidRDefault="00313019" w:rsidP="00313019">
      <w:pPr>
        <w:spacing w:after="0"/>
      </w:pPr>
      <w:r>
        <w:t>Phone Number: 810-765-8825 ext39</w:t>
      </w:r>
    </w:p>
    <w:p w:rsidR="00313019" w:rsidRDefault="00313019" w:rsidP="00313019">
      <w:pPr>
        <w:spacing w:after="0"/>
      </w:pPr>
      <w:r>
        <w:t xml:space="preserve">Email: </w:t>
      </w:r>
      <w:hyperlink r:id="rId5" w:history="1">
        <w:r w:rsidRPr="000D34C3">
          <w:rPr>
            <w:rStyle w:val="Hyperlink"/>
          </w:rPr>
          <w:t>cfergusson@cardinalmooney.org</w:t>
        </w:r>
      </w:hyperlink>
    </w:p>
    <w:p w:rsidR="00313019" w:rsidRDefault="00313019" w:rsidP="00313019">
      <w:pPr>
        <w:spacing w:after="0"/>
      </w:pPr>
      <w:r>
        <w:t>Office Hours: Before School or by Appointment</w:t>
      </w:r>
    </w:p>
    <w:p w:rsidR="00313019" w:rsidRDefault="00313019" w:rsidP="00EE6E07">
      <w:pPr>
        <w:spacing w:after="0"/>
        <w:jc w:val="both"/>
      </w:pPr>
    </w:p>
    <w:p w:rsidR="00EE6E07" w:rsidRPr="00EE6E07" w:rsidRDefault="00313019" w:rsidP="00EE6E07">
      <w:pPr>
        <w:spacing w:after="0"/>
        <w:jc w:val="both"/>
        <w:rPr>
          <w:b/>
          <w:u w:val="single"/>
        </w:rPr>
      </w:pPr>
      <w:r>
        <w:rPr>
          <w:b/>
          <w:u w:val="single"/>
        </w:rPr>
        <w:t>Course Description/Overview</w:t>
      </w:r>
    </w:p>
    <w:p w:rsidR="00133001" w:rsidRDefault="00133001" w:rsidP="0002690C">
      <w:r>
        <w:t xml:space="preserve">Welcome to Physics! </w:t>
      </w:r>
      <w:r w:rsidR="001C2E8B">
        <w:t xml:space="preserve">I am excited to have you in my Physics class this year. </w:t>
      </w:r>
      <w:r>
        <w:t>Physics is a branc</w:t>
      </w:r>
      <w:r w:rsidR="0002690C">
        <w:t>h of science concerned with the nature and properties of emery and how it changes matter</w:t>
      </w:r>
      <w:r>
        <w:t xml:space="preserve">. The subject matter </w:t>
      </w:r>
      <w:r w:rsidR="001C2E8B">
        <w:t>we will be studying this year</w:t>
      </w:r>
      <w:r>
        <w:t xml:space="preserve"> includes mechanics, heat, light and other radiation, sound, electricity, magnetism, and the structure of atoms. </w:t>
      </w:r>
      <w:r w:rsidR="00E013B1">
        <w:t>Albert Einstein has mistakenly been called an atheist, in fact when he developed a theory he would as</w:t>
      </w:r>
      <w:r w:rsidR="00F96638">
        <w:t>k himself “would God have made H</w:t>
      </w:r>
      <w:r w:rsidR="00E013B1">
        <w:t>is world this way?</w:t>
      </w:r>
      <w:r w:rsidR="00724443">
        <w:t>”</w:t>
      </w:r>
      <w:r w:rsidR="00E013B1">
        <w:t xml:space="preserve"> If he concluded that the answer to that question was no, then he would discard the theory. </w:t>
      </w:r>
    </w:p>
    <w:p w:rsidR="00313019" w:rsidRDefault="00313019" w:rsidP="00313019">
      <w:pPr>
        <w:spacing w:after="0"/>
        <w:rPr>
          <w:b/>
          <w:u w:val="single"/>
        </w:rPr>
      </w:pPr>
      <w:r>
        <w:rPr>
          <w:b/>
          <w:u w:val="single"/>
        </w:rPr>
        <w:t>Learning Objectives</w:t>
      </w:r>
    </w:p>
    <w:p w:rsidR="00313019" w:rsidRDefault="00313019" w:rsidP="00313019">
      <w:pPr>
        <w:spacing w:after="0"/>
      </w:pPr>
      <w:r>
        <w:t>By the end of the course students should have an understanding of the following principles:</w:t>
      </w:r>
    </w:p>
    <w:p w:rsidR="00DB6F6D" w:rsidRPr="006B6FE1" w:rsidRDefault="00DB6F6D" w:rsidP="00DB6F6D">
      <w:pPr>
        <w:numPr>
          <w:ilvl w:val="0"/>
          <w:numId w:val="10"/>
        </w:numPr>
        <w:spacing w:before="100" w:beforeAutospacing="1" w:after="100" w:afterAutospacing="1" w:line="240" w:lineRule="auto"/>
      </w:pPr>
      <w:r w:rsidRPr="006B6FE1">
        <w:t xml:space="preserve">A </w:t>
      </w:r>
      <w:bookmarkStart w:id="0" w:name="_GoBack"/>
      <w:bookmarkEnd w:id="0"/>
      <w:r>
        <w:t xml:space="preserve">Physics </w:t>
      </w:r>
      <w:r w:rsidRPr="006B6FE1">
        <w:t xml:space="preserve">student will use his or her ability to measure matter. </w:t>
      </w:r>
    </w:p>
    <w:p w:rsidR="00DB6F6D" w:rsidRPr="006B6FE1" w:rsidRDefault="00DB6F6D" w:rsidP="00DB6F6D">
      <w:pPr>
        <w:numPr>
          <w:ilvl w:val="1"/>
          <w:numId w:val="10"/>
        </w:numPr>
        <w:spacing w:before="100" w:beforeAutospacing="1" w:after="100" w:afterAutospacing="1" w:line="240" w:lineRule="auto"/>
      </w:pPr>
      <w:r w:rsidRPr="006B6FE1">
        <w:t xml:space="preserve">Physical: Using instruments and equipment students will describe the materials presented with accuracy and precision </w:t>
      </w:r>
    </w:p>
    <w:p w:rsidR="00DB6F6D" w:rsidRPr="006B6FE1" w:rsidRDefault="00DB6F6D" w:rsidP="00DB6F6D">
      <w:pPr>
        <w:numPr>
          <w:ilvl w:val="1"/>
          <w:numId w:val="10"/>
        </w:numPr>
        <w:spacing w:before="100" w:beforeAutospacing="1" w:after="100" w:afterAutospacing="1" w:line="240" w:lineRule="auto"/>
      </w:pPr>
      <w:r w:rsidRPr="006B6FE1">
        <w:t xml:space="preserve">Chemical: Students will describe the interaction of simple chemical substances with name, formula, equation and model. </w:t>
      </w:r>
    </w:p>
    <w:p w:rsidR="00DB6F6D" w:rsidRPr="006B6FE1" w:rsidRDefault="00DB6F6D" w:rsidP="00DB6F6D">
      <w:pPr>
        <w:numPr>
          <w:ilvl w:val="0"/>
          <w:numId w:val="10"/>
        </w:numPr>
        <w:spacing w:before="100" w:beforeAutospacing="1" w:after="100" w:afterAutospacing="1" w:line="240" w:lineRule="auto"/>
      </w:pPr>
      <w:r w:rsidRPr="006B6FE1">
        <w:t xml:space="preserve">Students will perform </w:t>
      </w:r>
      <w:r>
        <w:t>c</w:t>
      </w:r>
      <w:r w:rsidRPr="006B6FE1">
        <w:t>omputations/calculations</w:t>
      </w:r>
      <w:r>
        <w:t xml:space="preserve"> related to Newton’s Laws</w:t>
      </w:r>
      <w:r w:rsidR="0086585D">
        <w:t xml:space="preserve">, Momentum, Gravitation and Heat. </w:t>
      </w:r>
    </w:p>
    <w:p w:rsidR="00DB6F6D" w:rsidRPr="006B6FE1" w:rsidRDefault="00DB6F6D" w:rsidP="00DB6F6D">
      <w:pPr>
        <w:numPr>
          <w:ilvl w:val="1"/>
          <w:numId w:val="10"/>
        </w:numPr>
        <w:spacing w:before="100" w:beforeAutospacing="1" w:after="100" w:afterAutospacing="1" w:line="240" w:lineRule="auto"/>
      </w:pPr>
      <w:r w:rsidRPr="006B6FE1">
        <w:t xml:space="preserve">Students will show how physical and chemical measurements are related in a numerical way. </w:t>
      </w:r>
    </w:p>
    <w:p w:rsidR="00DB6F6D" w:rsidRPr="006B6FE1" w:rsidRDefault="00DB6F6D" w:rsidP="00DB6F6D">
      <w:pPr>
        <w:numPr>
          <w:ilvl w:val="1"/>
          <w:numId w:val="10"/>
        </w:numPr>
        <w:spacing w:before="100" w:beforeAutospacing="1" w:after="100" w:afterAutospacing="1" w:line="240" w:lineRule="auto"/>
      </w:pPr>
      <w:r w:rsidRPr="006B6FE1">
        <w:t xml:space="preserve">Students will provide information about the concepts in the topics presented. </w:t>
      </w:r>
    </w:p>
    <w:p w:rsidR="00DB6F6D" w:rsidRPr="006B6FE1" w:rsidRDefault="00DB6F6D" w:rsidP="00DB6F6D">
      <w:pPr>
        <w:numPr>
          <w:ilvl w:val="0"/>
          <w:numId w:val="10"/>
        </w:numPr>
        <w:spacing w:before="100" w:beforeAutospacing="1" w:after="100" w:afterAutospacing="1" w:line="240" w:lineRule="auto"/>
      </w:pPr>
      <w:r w:rsidRPr="006B6FE1">
        <w:t xml:space="preserve">Students will be able to follow both verbal and written directions to accomplish a task which will ultimately lead to the formulation of a conclusion. </w:t>
      </w:r>
    </w:p>
    <w:p w:rsidR="00DB6F6D" w:rsidRPr="006B6FE1" w:rsidRDefault="00DB6F6D" w:rsidP="00DB6F6D">
      <w:pPr>
        <w:numPr>
          <w:ilvl w:val="0"/>
          <w:numId w:val="10"/>
        </w:numPr>
        <w:spacing w:before="100" w:beforeAutospacing="1" w:after="100" w:afterAutospacing="1" w:line="240" w:lineRule="auto"/>
      </w:pPr>
      <w:r w:rsidRPr="006B6FE1">
        <w:t xml:space="preserve">Students will be able to communicate in a scientific manner. </w:t>
      </w:r>
    </w:p>
    <w:p w:rsidR="00DB6F6D" w:rsidRPr="006B6FE1" w:rsidRDefault="00DB6F6D" w:rsidP="00DB6F6D">
      <w:pPr>
        <w:numPr>
          <w:ilvl w:val="1"/>
          <w:numId w:val="10"/>
        </w:numPr>
        <w:spacing w:before="100" w:beforeAutospacing="1" w:after="100" w:afterAutospacing="1" w:line="240" w:lineRule="auto"/>
      </w:pPr>
      <w:r w:rsidRPr="006B6FE1">
        <w:t xml:space="preserve">Students will utilize a verbal or written presentation which shows the interrelationships of the topics and concepts. </w:t>
      </w:r>
    </w:p>
    <w:p w:rsidR="00DB6F6D" w:rsidRPr="006B6FE1" w:rsidRDefault="00DB6F6D" w:rsidP="00DB6F6D">
      <w:pPr>
        <w:numPr>
          <w:ilvl w:val="1"/>
          <w:numId w:val="10"/>
        </w:numPr>
        <w:spacing w:before="100" w:beforeAutospacing="1" w:after="100" w:afterAutospacing="1" w:line="240" w:lineRule="auto"/>
      </w:pPr>
      <w:r w:rsidRPr="006B6FE1">
        <w:t xml:space="preserve">Students will show the integration of the topics and concepts of this science into the student's world. </w:t>
      </w:r>
    </w:p>
    <w:p w:rsidR="00DB6F6D" w:rsidRPr="006B6FE1" w:rsidRDefault="00DB6F6D" w:rsidP="00DB6F6D">
      <w:pPr>
        <w:numPr>
          <w:ilvl w:val="0"/>
          <w:numId w:val="10"/>
        </w:numPr>
        <w:spacing w:before="100" w:beforeAutospacing="1" w:after="100" w:afterAutospacing="1" w:line="240" w:lineRule="auto"/>
      </w:pPr>
      <w:r w:rsidRPr="006B6FE1">
        <w:t xml:space="preserve">Students will explain some of the phenomena of the universe based on the criteria presented in this course of study. </w:t>
      </w:r>
    </w:p>
    <w:p w:rsidR="00EE6E07" w:rsidRDefault="00DB6F6D" w:rsidP="00DB6F6D">
      <w:pPr>
        <w:numPr>
          <w:ilvl w:val="0"/>
          <w:numId w:val="10"/>
        </w:numPr>
        <w:spacing w:before="100" w:beforeAutospacing="1" w:after="100" w:afterAutospacing="1" w:line="240" w:lineRule="auto"/>
      </w:pPr>
      <w:r w:rsidRPr="006B6FE1">
        <w:t xml:space="preserve">Students will continue in the discipline with confidence that a foundation of this discipline has been provided and be able to pursue further study relating to the concepts of this course. </w:t>
      </w:r>
    </w:p>
    <w:p w:rsidR="00EB3F9F" w:rsidRPr="00EB3F9F" w:rsidRDefault="00EB3F9F" w:rsidP="00EB3F9F">
      <w:pPr>
        <w:spacing w:after="0"/>
        <w:rPr>
          <w:b/>
          <w:u w:val="single"/>
        </w:rPr>
      </w:pPr>
      <w:r w:rsidRPr="00EB3F9F">
        <w:rPr>
          <w:b/>
          <w:u w:val="single"/>
        </w:rPr>
        <w:t>Course Materials</w:t>
      </w:r>
    </w:p>
    <w:p w:rsidR="00EB3F9F" w:rsidRDefault="00EB3F9F" w:rsidP="00EB3F9F">
      <w:pPr>
        <w:pStyle w:val="ListParagraph"/>
        <w:numPr>
          <w:ilvl w:val="0"/>
          <w:numId w:val="7"/>
        </w:numPr>
        <w:spacing w:after="0"/>
      </w:pPr>
      <w:r>
        <w:t>Each student should bring the following materials with them to class each day</w:t>
      </w:r>
    </w:p>
    <w:p w:rsidR="00EB3F9F" w:rsidRDefault="00EB3F9F" w:rsidP="00EB3F9F">
      <w:pPr>
        <w:pStyle w:val="ListParagraph"/>
        <w:numPr>
          <w:ilvl w:val="1"/>
          <w:numId w:val="7"/>
        </w:numPr>
      </w:pPr>
      <w:r>
        <w:t xml:space="preserve">Textbook: </w:t>
      </w:r>
      <w:r w:rsidRPr="00785050">
        <w:rPr>
          <w:i/>
        </w:rPr>
        <w:t>Conceptual Physics</w:t>
      </w:r>
      <w:r>
        <w:t xml:space="preserve"> 10</w:t>
      </w:r>
      <w:r w:rsidRPr="00EB3F9F">
        <w:rPr>
          <w:vertAlign w:val="superscript"/>
        </w:rPr>
        <w:t>th</w:t>
      </w:r>
      <w:r>
        <w:t xml:space="preserve"> Edition by Paul G. Hewitt</w:t>
      </w:r>
    </w:p>
    <w:p w:rsidR="00EB3F9F" w:rsidRDefault="00EB3F9F" w:rsidP="00EB3F9F">
      <w:pPr>
        <w:pStyle w:val="ListParagraph"/>
        <w:numPr>
          <w:ilvl w:val="1"/>
          <w:numId w:val="7"/>
        </w:numPr>
      </w:pPr>
      <w:r>
        <w:t>Physics Binder</w:t>
      </w:r>
    </w:p>
    <w:p w:rsidR="00E01975" w:rsidRDefault="00EB3F9F" w:rsidP="00E01975">
      <w:pPr>
        <w:pStyle w:val="ListParagraph"/>
        <w:numPr>
          <w:ilvl w:val="1"/>
          <w:numId w:val="7"/>
        </w:numPr>
      </w:pPr>
      <w:r>
        <w:lastRenderedPageBreak/>
        <w:t>Calculator</w:t>
      </w:r>
    </w:p>
    <w:p w:rsidR="009360FF" w:rsidRPr="00E01975" w:rsidRDefault="009360FF" w:rsidP="009360FF">
      <w:pPr>
        <w:pStyle w:val="ListParagraph"/>
        <w:numPr>
          <w:ilvl w:val="0"/>
          <w:numId w:val="7"/>
        </w:numPr>
      </w:pPr>
      <w:r>
        <w:t>There is no fee for this course.</w:t>
      </w:r>
    </w:p>
    <w:p w:rsidR="005545B3" w:rsidRDefault="0041723A" w:rsidP="00EB3F9F">
      <w:pPr>
        <w:spacing w:after="0"/>
        <w:rPr>
          <w:rFonts w:ascii="Calibri" w:eastAsia="Calibri" w:hAnsi="Calibri" w:cs="Times New Roman"/>
          <w:b/>
          <w:bCs/>
          <w:u w:val="single"/>
        </w:rPr>
      </w:pPr>
      <w:r>
        <w:rPr>
          <w:rFonts w:ascii="Calibri" w:eastAsia="Calibri" w:hAnsi="Calibri" w:cs="Times New Roman"/>
          <w:b/>
          <w:bCs/>
          <w:u w:val="single"/>
        </w:rPr>
        <w:t xml:space="preserve">Course Resources </w:t>
      </w:r>
    </w:p>
    <w:p w:rsidR="005545B3" w:rsidRDefault="005545B3" w:rsidP="00EB3F9F">
      <w:pPr>
        <w:spacing w:after="0"/>
        <w:rPr>
          <w:rFonts w:ascii="Calibri" w:eastAsia="Calibri" w:hAnsi="Calibri" w:cs="Times New Roman"/>
          <w:bCs/>
        </w:rPr>
      </w:pPr>
      <w:r>
        <w:rPr>
          <w:rFonts w:ascii="Calibri" w:eastAsia="Calibri" w:hAnsi="Calibri" w:cs="Times New Roman"/>
          <w:bCs/>
        </w:rPr>
        <w:t>I have a classroom website</w:t>
      </w:r>
      <w:r w:rsidR="00300CBF">
        <w:rPr>
          <w:rFonts w:ascii="Calibri" w:eastAsia="Calibri" w:hAnsi="Calibri" w:cs="Times New Roman"/>
          <w:bCs/>
        </w:rPr>
        <w:t xml:space="preserve"> on which I post a daily agenda, and nearly all materials used in class. </w:t>
      </w:r>
      <w:r w:rsidR="00037C6D">
        <w:rPr>
          <w:rFonts w:ascii="Calibri" w:eastAsia="Calibri" w:hAnsi="Calibri" w:cs="Times New Roman"/>
          <w:bCs/>
        </w:rPr>
        <w:t xml:space="preserve">If you are missing an assignment or wish to consult my PowerPoint presentations, the classroom website is an excellent resource for you to use. I will also post a majority of the video clips we will view in class. </w:t>
      </w:r>
    </w:p>
    <w:p w:rsidR="00037C6D" w:rsidRDefault="00037C6D" w:rsidP="00EB3F9F">
      <w:pPr>
        <w:spacing w:after="0"/>
        <w:rPr>
          <w:rFonts w:ascii="Calibri" w:eastAsia="Calibri" w:hAnsi="Calibri" w:cs="Times New Roman"/>
          <w:bCs/>
        </w:rPr>
      </w:pPr>
    </w:p>
    <w:p w:rsidR="00037C6D" w:rsidRDefault="00834017" w:rsidP="00EB3F9F">
      <w:pPr>
        <w:spacing w:after="0"/>
        <w:rPr>
          <w:rFonts w:ascii="Calibri" w:eastAsia="Calibri" w:hAnsi="Calibri" w:cs="Times New Roman"/>
          <w:bCs/>
        </w:rPr>
      </w:pPr>
      <w:hyperlink r:id="rId6" w:history="1">
        <w:r w:rsidR="00037C6D" w:rsidRPr="003667D4">
          <w:rPr>
            <w:rStyle w:val="Hyperlink"/>
            <w:rFonts w:ascii="Calibri" w:eastAsia="Calibri" w:hAnsi="Calibri" w:cs="Times New Roman"/>
            <w:bCs/>
          </w:rPr>
          <w:t>www.mrsfergussonclass.weebly.com</w:t>
        </w:r>
      </w:hyperlink>
    </w:p>
    <w:p w:rsidR="00037C6D" w:rsidRPr="005545B3" w:rsidRDefault="00037C6D" w:rsidP="00EB3F9F">
      <w:pPr>
        <w:spacing w:after="0"/>
        <w:rPr>
          <w:rFonts w:ascii="Calibri" w:eastAsia="Calibri" w:hAnsi="Calibri" w:cs="Times New Roman"/>
          <w:bCs/>
        </w:rPr>
      </w:pPr>
    </w:p>
    <w:p w:rsidR="001C2E8B" w:rsidRPr="00EB3F9F" w:rsidRDefault="00EB3F9F" w:rsidP="00EB3F9F">
      <w:pPr>
        <w:spacing w:after="0"/>
        <w:rPr>
          <w:rFonts w:ascii="Calibri" w:eastAsia="Calibri" w:hAnsi="Calibri" w:cs="Times New Roman"/>
          <w:b/>
          <w:bCs/>
          <w:u w:val="single"/>
        </w:rPr>
      </w:pPr>
      <w:r>
        <w:rPr>
          <w:rFonts w:ascii="Calibri" w:eastAsia="Calibri" w:hAnsi="Calibri" w:cs="Times New Roman"/>
          <w:b/>
          <w:bCs/>
          <w:u w:val="single"/>
        </w:rPr>
        <w:t>Course Policies</w:t>
      </w:r>
    </w:p>
    <w:p w:rsidR="000545F1" w:rsidRDefault="000545F1" w:rsidP="00EB3F9F">
      <w:pPr>
        <w:pStyle w:val="ListParagraph"/>
        <w:numPr>
          <w:ilvl w:val="0"/>
          <w:numId w:val="2"/>
        </w:numPr>
        <w:spacing w:after="0" w:line="240" w:lineRule="auto"/>
      </w:pPr>
      <w:r>
        <w:t>Be Respectful…</w:t>
      </w:r>
    </w:p>
    <w:p w:rsidR="000545F1" w:rsidRDefault="000545F1" w:rsidP="000545F1">
      <w:pPr>
        <w:pStyle w:val="ListParagraph"/>
        <w:numPr>
          <w:ilvl w:val="1"/>
          <w:numId w:val="2"/>
        </w:numPr>
        <w:spacing w:after="0" w:line="240" w:lineRule="auto"/>
      </w:pPr>
      <w:r>
        <w:t>Do not talk while I am talking</w:t>
      </w:r>
      <w:r w:rsidR="00785050">
        <w:t>.</w:t>
      </w:r>
    </w:p>
    <w:p w:rsidR="00556786" w:rsidRDefault="00556786" w:rsidP="000545F1">
      <w:pPr>
        <w:pStyle w:val="ListParagraph"/>
        <w:numPr>
          <w:ilvl w:val="1"/>
          <w:numId w:val="2"/>
        </w:numPr>
        <w:spacing w:after="0" w:line="240" w:lineRule="auto"/>
      </w:pPr>
      <w:r>
        <w:t xml:space="preserve">Treat your classmates in a manner consistent with how you would like to be treated at all time. </w:t>
      </w:r>
    </w:p>
    <w:p w:rsidR="00556786" w:rsidRDefault="00556786" w:rsidP="000545F1">
      <w:pPr>
        <w:pStyle w:val="ListParagraph"/>
        <w:numPr>
          <w:ilvl w:val="1"/>
          <w:numId w:val="2"/>
        </w:numPr>
        <w:spacing w:after="0" w:line="240" w:lineRule="auto"/>
      </w:pPr>
      <w:r>
        <w:t>Do no</w:t>
      </w:r>
      <w:r w:rsidR="001050F4">
        <w:t>t waste or deliberately break our</w:t>
      </w:r>
      <w:r>
        <w:t xml:space="preserve"> equipment and supplies.</w:t>
      </w:r>
    </w:p>
    <w:p w:rsidR="00556786" w:rsidRDefault="00556786" w:rsidP="00556786">
      <w:pPr>
        <w:pStyle w:val="ListParagraph"/>
        <w:numPr>
          <w:ilvl w:val="1"/>
          <w:numId w:val="2"/>
        </w:numPr>
        <w:spacing w:after="0" w:line="240" w:lineRule="auto"/>
      </w:pPr>
      <w:r>
        <w:t>Take care of all lab and classroom materials; if you or a gro</w:t>
      </w:r>
      <w:r w:rsidR="00785050">
        <w:t>up member uses an instrument the</w:t>
      </w:r>
      <w:r>
        <w:t xml:space="preserve">n it is your responsibility to clean up after yourself. If I catch you </w:t>
      </w:r>
      <w:r w:rsidR="00785050">
        <w:t>drawing or in any way marking the</w:t>
      </w:r>
      <w:r>
        <w:t xml:space="preserve"> lab equipment, desk, etc. then it is your job to clean it up.</w:t>
      </w:r>
    </w:p>
    <w:p w:rsidR="0041723A" w:rsidRDefault="0041723A" w:rsidP="0041723A">
      <w:pPr>
        <w:pStyle w:val="ListParagraph"/>
        <w:numPr>
          <w:ilvl w:val="0"/>
          <w:numId w:val="2"/>
        </w:numPr>
        <w:spacing w:after="0" w:line="240" w:lineRule="auto"/>
      </w:pPr>
      <w:r>
        <w:t>Absent work…</w:t>
      </w:r>
    </w:p>
    <w:p w:rsidR="0041723A" w:rsidRDefault="0041723A" w:rsidP="0041723A">
      <w:pPr>
        <w:pStyle w:val="ListParagraph"/>
        <w:numPr>
          <w:ilvl w:val="1"/>
          <w:numId w:val="2"/>
        </w:numPr>
        <w:spacing w:after="0" w:line="240" w:lineRule="auto"/>
      </w:pPr>
      <w:r>
        <w:t xml:space="preserve">Students will be given two days for everyday that they are absent to make up any work that they missed while absent. After that, work will be considered late. </w:t>
      </w:r>
    </w:p>
    <w:p w:rsidR="0041723A" w:rsidRDefault="0041723A" w:rsidP="0041723A">
      <w:pPr>
        <w:pStyle w:val="ListParagraph"/>
        <w:numPr>
          <w:ilvl w:val="1"/>
          <w:numId w:val="2"/>
        </w:numPr>
        <w:spacing w:after="0" w:line="240" w:lineRule="auto"/>
      </w:pPr>
      <w:r>
        <w:t xml:space="preserve">All tests missed due to absence must be made up within one week. On the first day back the student should speak with Mrs. Fergusson about a date and time in which the test can be made up. </w:t>
      </w:r>
    </w:p>
    <w:p w:rsidR="0041723A" w:rsidRDefault="0041723A" w:rsidP="0041723A">
      <w:pPr>
        <w:pStyle w:val="ListParagraph"/>
        <w:numPr>
          <w:ilvl w:val="0"/>
          <w:numId w:val="2"/>
        </w:numPr>
        <w:spacing w:after="0" w:line="240" w:lineRule="auto"/>
      </w:pPr>
      <w:r w:rsidRPr="001C2E8B">
        <w:rPr>
          <w:rFonts w:ascii="Calibri" w:eastAsia="Calibri" w:hAnsi="Calibri" w:cs="Times New Roman"/>
        </w:rPr>
        <w:t>Late work will be accepted with –</w:t>
      </w:r>
      <w:r>
        <w:rPr>
          <w:rFonts w:ascii="Calibri" w:eastAsia="Calibri" w:hAnsi="Calibri" w:cs="Times New Roman"/>
        </w:rPr>
        <w:t xml:space="preserve">50% </w:t>
      </w:r>
      <w:r>
        <w:t>deducted</w:t>
      </w:r>
      <w:r w:rsidRPr="001C2E8B">
        <w:rPr>
          <w:rFonts w:ascii="Calibri" w:eastAsia="Calibri" w:hAnsi="Calibri" w:cs="Times New Roman"/>
        </w:rPr>
        <w:t xml:space="preserve">.  </w:t>
      </w:r>
    </w:p>
    <w:p w:rsidR="0041723A" w:rsidRDefault="0041723A" w:rsidP="0041723A">
      <w:pPr>
        <w:pStyle w:val="ListParagraph"/>
        <w:numPr>
          <w:ilvl w:val="0"/>
          <w:numId w:val="2"/>
        </w:numPr>
        <w:spacing w:after="0" w:line="240" w:lineRule="auto"/>
      </w:pPr>
      <w:r>
        <w:t xml:space="preserve">Lab safety rules will be followed at ALL TIMES. If I feel that your behavior is potentially dangerous to yourself or your classmates, then I reserve the right to ask you to leave the classroom. If you are asked to leave due to your behavior, then you will receive a zero for that particular lab and you will not be given an opportunity to make up the lab. </w:t>
      </w:r>
    </w:p>
    <w:p w:rsidR="0041723A" w:rsidRDefault="0041723A" w:rsidP="0041723A">
      <w:pPr>
        <w:pStyle w:val="ListParagraph"/>
        <w:numPr>
          <w:ilvl w:val="0"/>
          <w:numId w:val="2"/>
        </w:numPr>
        <w:spacing w:after="0" w:line="240" w:lineRule="auto"/>
      </w:pPr>
      <w:r>
        <w:t>Electronic Devices – cell phones, Blackberries, iPods, PDAs, or any other electronic devices are not to be used in the classroom. Please make sure to bring a calculator w</w:t>
      </w:r>
      <w:r w:rsidR="00960B41">
        <w:t xml:space="preserve">ith you to class. </w:t>
      </w:r>
      <w:r w:rsidR="005B1601">
        <w:t>Calculators are allowed but i</w:t>
      </w:r>
      <w:r>
        <w:t xml:space="preserve">nformation exchanges on these devices during class are also prohibited and violate the Scholastic Honesty and Integrity Policy.  </w:t>
      </w:r>
    </w:p>
    <w:p w:rsidR="0041723A" w:rsidRPr="002F6149" w:rsidRDefault="0041723A" w:rsidP="0041723A">
      <w:pPr>
        <w:pStyle w:val="ListParagraph"/>
        <w:numPr>
          <w:ilvl w:val="0"/>
          <w:numId w:val="2"/>
        </w:numPr>
        <w:spacing w:after="0" w:line="240" w:lineRule="auto"/>
        <w:rPr>
          <w:rFonts w:ascii="Calibri" w:eastAsia="Calibri" w:hAnsi="Calibri" w:cs="Times New Roman"/>
        </w:rPr>
      </w:pPr>
      <w:r>
        <w:t>Academic honesty – cheating will not be tolerated by any students in any form. If a student is caught cheating</w:t>
      </w:r>
      <w:r w:rsidR="005B4019">
        <w:t xml:space="preserve"> or plagiarizing on an assignment</w:t>
      </w:r>
      <w:r>
        <w:t xml:space="preserve"> Mrs. Fergusson will award that student a zero for that particular assignment. A second offense in any class will result in an F for the quarter. All incidents are to be reported to the school counselor immediately. </w:t>
      </w:r>
    </w:p>
    <w:p w:rsidR="001C2E8B" w:rsidRPr="001C2E8B" w:rsidRDefault="001C2E8B" w:rsidP="001C2E8B">
      <w:pPr>
        <w:spacing w:after="0"/>
        <w:rPr>
          <w:rFonts w:ascii="Calibri" w:eastAsia="Calibri" w:hAnsi="Calibri" w:cs="Times New Roman"/>
        </w:rPr>
      </w:pPr>
    </w:p>
    <w:p w:rsidR="001C2E8B" w:rsidRPr="001C2E8B" w:rsidRDefault="001C2E8B" w:rsidP="00061785">
      <w:pPr>
        <w:spacing w:after="0"/>
        <w:rPr>
          <w:rFonts w:ascii="Calibri" w:eastAsia="Calibri" w:hAnsi="Calibri" w:cs="Times New Roman"/>
          <w:b/>
          <w:bCs/>
          <w:u w:val="single"/>
        </w:rPr>
      </w:pPr>
      <w:r w:rsidRPr="001C2E8B">
        <w:rPr>
          <w:rFonts w:ascii="Calibri" w:eastAsia="Calibri" w:hAnsi="Calibri" w:cs="Times New Roman"/>
          <w:b/>
          <w:bCs/>
          <w:u w:val="single"/>
        </w:rPr>
        <w:t>Laboratory Safety Rules</w:t>
      </w:r>
    </w:p>
    <w:p w:rsidR="001C2E8B" w:rsidRPr="001C2E8B" w:rsidRDefault="001C2E8B" w:rsidP="00061785">
      <w:pPr>
        <w:numPr>
          <w:ilvl w:val="0"/>
          <w:numId w:val="1"/>
        </w:numPr>
        <w:spacing w:after="0"/>
        <w:rPr>
          <w:rFonts w:ascii="Calibri" w:eastAsia="Calibri" w:hAnsi="Calibri" w:cs="Times New Roman"/>
        </w:rPr>
      </w:pPr>
      <w:r w:rsidRPr="001C2E8B">
        <w:rPr>
          <w:rFonts w:ascii="Calibri" w:eastAsia="Calibri" w:hAnsi="Calibri" w:cs="Times New Roman"/>
        </w:rPr>
        <w:t>Read all directions before beginning a lab assignment.</w:t>
      </w:r>
    </w:p>
    <w:p w:rsidR="001C2E8B" w:rsidRPr="001C2E8B" w:rsidRDefault="001C2E8B" w:rsidP="001C2E8B">
      <w:pPr>
        <w:numPr>
          <w:ilvl w:val="0"/>
          <w:numId w:val="1"/>
        </w:numPr>
        <w:tabs>
          <w:tab w:val="num" w:pos="720"/>
        </w:tabs>
        <w:spacing w:after="0"/>
        <w:rPr>
          <w:rFonts w:ascii="Calibri" w:eastAsia="Calibri" w:hAnsi="Calibri" w:cs="Times New Roman"/>
        </w:rPr>
      </w:pPr>
      <w:r w:rsidRPr="001C2E8B">
        <w:rPr>
          <w:rFonts w:ascii="Calibri" w:eastAsia="Calibri" w:hAnsi="Calibri" w:cs="Times New Roman"/>
        </w:rPr>
        <w:t>Do not touch or handle equipment, chemicals, or other materials until you are instructed to.</w:t>
      </w:r>
      <w:r>
        <w:t xml:space="preserve"> </w:t>
      </w:r>
      <w:r w:rsidRPr="001C2E8B">
        <w:rPr>
          <w:rFonts w:ascii="Calibri" w:eastAsia="Calibri" w:hAnsi="Calibri" w:cs="Times New Roman"/>
        </w:rPr>
        <w:t>(Very important – when you come in the room – the equipment will be on the lab tables – do not mess with it – you’ll have all period to do exactly that!)</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Do not eat or drink during laboratory assignments.</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lastRenderedPageBreak/>
        <w:t>Do not perform experiments without permission.  Ask and I’ll probably say sure that sounds neat, let’s try it – do it without me saying yes and you’ll be visiting the office!</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Wear safety goggles and aprons when required.</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Clean work area when lab assignment is completed.</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Know the location of safety equipment (first aid kit, fire extinguisher, fire blanket)</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Wash your hands after performing all experiments.</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Do not distract other students during laboratory assignments. No horseplay!</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 xml:space="preserve">Students are never permitted in the </w:t>
      </w:r>
      <w:r w:rsidR="00556786">
        <w:t xml:space="preserve">chemical closet! </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Properly unplug all electrical equipment after use.  Don’t pull on the cord!</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Report all accidents to teacher immediately.</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Tie back long hair and do not wear dangling jewelry or loose, baggy clothes.</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Do not touch, taste, or smell chemicals unless given permission.</w:t>
      </w:r>
    </w:p>
    <w:p w:rsidR="00556786" w:rsidRDefault="001C2E8B" w:rsidP="001C2E8B">
      <w:pPr>
        <w:numPr>
          <w:ilvl w:val="0"/>
          <w:numId w:val="1"/>
        </w:numPr>
        <w:spacing w:after="0"/>
      </w:pPr>
      <w:r w:rsidRPr="001C2E8B">
        <w:rPr>
          <w:rFonts w:ascii="Calibri" w:eastAsia="Calibri" w:hAnsi="Calibri" w:cs="Times New Roman"/>
        </w:rPr>
        <w:t>Never return unused chemicals to their original containers</w:t>
      </w:r>
      <w:r w:rsidR="002F3121">
        <w:rPr>
          <w:rFonts w:ascii="Calibri" w:eastAsia="Calibri" w:hAnsi="Calibri" w:cs="Times New Roman"/>
        </w:rPr>
        <w:t>.</w:t>
      </w:r>
      <w:r w:rsidRPr="001C2E8B">
        <w:rPr>
          <w:rFonts w:ascii="Calibri" w:eastAsia="Calibri" w:hAnsi="Calibri" w:cs="Times New Roman"/>
        </w:rPr>
        <w:t xml:space="preserve"> </w:t>
      </w:r>
    </w:p>
    <w:p w:rsidR="00556786" w:rsidRDefault="001C2E8B" w:rsidP="001C2E8B">
      <w:pPr>
        <w:numPr>
          <w:ilvl w:val="0"/>
          <w:numId w:val="1"/>
        </w:numPr>
        <w:spacing w:after="0"/>
      </w:pPr>
      <w:r w:rsidRPr="001C2E8B">
        <w:rPr>
          <w:rFonts w:ascii="Calibri" w:eastAsia="Calibri" w:hAnsi="Calibri" w:cs="Times New Roman"/>
        </w:rPr>
        <w:t xml:space="preserve">Do not use chipped or cracked glassware.  </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Never leave an experiment unattended.</w:t>
      </w:r>
    </w:p>
    <w:p w:rsidR="001C2E8B" w:rsidRPr="001C2E8B" w:rsidRDefault="001C2E8B" w:rsidP="001C2E8B">
      <w:pPr>
        <w:numPr>
          <w:ilvl w:val="0"/>
          <w:numId w:val="1"/>
        </w:numPr>
        <w:spacing w:after="0"/>
        <w:rPr>
          <w:rFonts w:ascii="Calibri" w:eastAsia="Calibri" w:hAnsi="Calibri" w:cs="Times New Roman"/>
        </w:rPr>
      </w:pPr>
      <w:r w:rsidRPr="001C2E8B">
        <w:rPr>
          <w:rFonts w:ascii="Calibri" w:eastAsia="Calibri" w:hAnsi="Calibri" w:cs="Times New Roman"/>
        </w:rPr>
        <w:t>Do not point anything being heated at yourself or anyone.</w:t>
      </w:r>
    </w:p>
    <w:p w:rsidR="001C2E8B" w:rsidRDefault="001C2E8B" w:rsidP="001C2E8B">
      <w:pPr>
        <w:numPr>
          <w:ilvl w:val="0"/>
          <w:numId w:val="1"/>
        </w:numPr>
        <w:spacing w:after="0"/>
      </w:pPr>
      <w:r w:rsidRPr="001C2E8B">
        <w:rPr>
          <w:rFonts w:ascii="Calibri" w:eastAsia="Calibri" w:hAnsi="Calibri" w:cs="Times New Roman"/>
        </w:rPr>
        <w:t>Use tongs or gloves to move heated objects, not bare hands.</w:t>
      </w:r>
    </w:p>
    <w:p w:rsidR="00556786" w:rsidRDefault="00556786" w:rsidP="00556786">
      <w:pPr>
        <w:spacing w:after="0"/>
      </w:pPr>
    </w:p>
    <w:p w:rsidR="00556786" w:rsidRPr="00220733" w:rsidRDefault="00556786" w:rsidP="00556786">
      <w:pPr>
        <w:spacing w:after="0"/>
        <w:rPr>
          <w:b/>
          <w:u w:val="single"/>
        </w:rPr>
      </w:pPr>
      <w:r w:rsidRPr="00220733">
        <w:rPr>
          <w:b/>
          <w:u w:val="single"/>
        </w:rPr>
        <w:t>Physics Binder Requirements</w:t>
      </w:r>
    </w:p>
    <w:p w:rsidR="00541CEC" w:rsidRDefault="00556786" w:rsidP="00220733">
      <w:pPr>
        <w:spacing w:after="0"/>
      </w:pPr>
      <w:r>
        <w:t>All students are required to have a three ring binder</w:t>
      </w:r>
      <w:r w:rsidR="00541CEC">
        <w:t xml:space="preserve"> for class. Students are required to have the following sections in their three ring </w:t>
      </w:r>
      <w:proofErr w:type="gramStart"/>
      <w:r w:rsidR="00541CEC">
        <w:t>binder</w:t>
      </w:r>
      <w:proofErr w:type="gramEnd"/>
      <w:r w:rsidR="00541CEC">
        <w:t>.</w:t>
      </w:r>
      <w:r w:rsidR="00220733">
        <w:t xml:space="preserve"> Each section should be separated with a divider and clearly labeled. </w:t>
      </w:r>
    </w:p>
    <w:p w:rsidR="00220733" w:rsidRDefault="00220733" w:rsidP="00220733">
      <w:pPr>
        <w:pStyle w:val="ListParagraph"/>
        <w:numPr>
          <w:ilvl w:val="0"/>
          <w:numId w:val="4"/>
        </w:numPr>
        <w:spacing w:after="0"/>
      </w:pPr>
      <w:r>
        <w:t>Handouts</w:t>
      </w:r>
    </w:p>
    <w:p w:rsidR="00220733" w:rsidRDefault="00220733" w:rsidP="00220733">
      <w:pPr>
        <w:pStyle w:val="ListParagraph"/>
        <w:numPr>
          <w:ilvl w:val="1"/>
          <w:numId w:val="4"/>
        </w:numPr>
        <w:spacing w:after="0"/>
      </w:pPr>
      <w:r>
        <w:t xml:space="preserve">This section includes important handouts that you will use </w:t>
      </w:r>
      <w:r w:rsidR="0028005E">
        <w:t xml:space="preserve">throughout the year. Examples would </w:t>
      </w:r>
      <w:r>
        <w:t>your calculations sheet</w:t>
      </w:r>
      <w:r w:rsidR="0028005E">
        <w:t>, syllabus, etc</w:t>
      </w:r>
      <w:r>
        <w:t>.</w:t>
      </w:r>
    </w:p>
    <w:p w:rsidR="00220733" w:rsidRDefault="00220733" w:rsidP="00220733">
      <w:pPr>
        <w:pStyle w:val="ListParagraph"/>
        <w:numPr>
          <w:ilvl w:val="0"/>
          <w:numId w:val="4"/>
        </w:numPr>
        <w:spacing w:after="0"/>
      </w:pPr>
      <w:r>
        <w:t>Notes</w:t>
      </w:r>
    </w:p>
    <w:p w:rsidR="00220733" w:rsidRDefault="00220733" w:rsidP="00B14BC3">
      <w:pPr>
        <w:pStyle w:val="ListParagraph"/>
        <w:numPr>
          <w:ilvl w:val="1"/>
          <w:numId w:val="4"/>
        </w:numPr>
        <w:spacing w:after="0"/>
      </w:pPr>
      <w:r>
        <w:t>Each day you will be responsible</w:t>
      </w:r>
      <w:r w:rsidR="0024528E">
        <w:t xml:space="preserve"> for taking notes in this class, a</w:t>
      </w:r>
      <w:r w:rsidR="00B14BC3">
        <w:t xml:space="preserve">s well as taking down important points of discussion and examples in addition to the </w:t>
      </w:r>
      <w:proofErr w:type="spellStart"/>
      <w:r w:rsidR="00B14BC3">
        <w:t>PowerPoints</w:t>
      </w:r>
      <w:proofErr w:type="spellEnd"/>
      <w:r w:rsidR="00B14BC3">
        <w:t xml:space="preserve"> that I use on a regular basis. </w:t>
      </w:r>
    </w:p>
    <w:p w:rsidR="00220733" w:rsidRDefault="00220733" w:rsidP="00220733">
      <w:pPr>
        <w:pStyle w:val="ListParagraph"/>
        <w:numPr>
          <w:ilvl w:val="0"/>
          <w:numId w:val="4"/>
        </w:numPr>
        <w:spacing w:after="0"/>
      </w:pPr>
      <w:r>
        <w:t>Homework</w:t>
      </w:r>
    </w:p>
    <w:p w:rsidR="00220733" w:rsidRDefault="00220733" w:rsidP="00220733">
      <w:pPr>
        <w:pStyle w:val="ListParagraph"/>
        <w:numPr>
          <w:ilvl w:val="1"/>
          <w:numId w:val="4"/>
        </w:numPr>
        <w:spacing w:after="0"/>
      </w:pPr>
      <w:r>
        <w:t xml:space="preserve">All homework assignments should be kept in this section. Often the new material that we cover in class will </w:t>
      </w:r>
      <w:r w:rsidR="00FC78E7">
        <w:t>build off of an earlier topic, s</w:t>
      </w:r>
      <w:r>
        <w:t xml:space="preserve">o it is </w:t>
      </w:r>
      <w:r w:rsidR="003B4EDA">
        <w:t>helpful to have old assignments accessible.</w:t>
      </w:r>
      <w:r>
        <w:t xml:space="preserve"> </w:t>
      </w:r>
    </w:p>
    <w:p w:rsidR="00220733" w:rsidRDefault="00220733" w:rsidP="00220733">
      <w:pPr>
        <w:pStyle w:val="ListParagraph"/>
        <w:numPr>
          <w:ilvl w:val="0"/>
          <w:numId w:val="4"/>
        </w:numPr>
        <w:spacing w:after="0"/>
      </w:pPr>
      <w:r>
        <w:t>Quizzes &amp; Tests</w:t>
      </w:r>
    </w:p>
    <w:p w:rsidR="00F23578" w:rsidRDefault="00F23578" w:rsidP="00F23578">
      <w:pPr>
        <w:pStyle w:val="ListParagraph"/>
        <w:numPr>
          <w:ilvl w:val="1"/>
          <w:numId w:val="4"/>
        </w:numPr>
        <w:spacing w:after="0"/>
      </w:pPr>
      <w:r>
        <w:rPr>
          <w:caps/>
        </w:rPr>
        <w:t>A</w:t>
      </w:r>
      <w:r w:rsidR="00974694">
        <w:t xml:space="preserve">ll quizzes and tests should be kept in this section. This will allow you to easily reference past material and also give you a good idea of your progress in this class. </w:t>
      </w:r>
      <w:r w:rsidR="009C34F2">
        <w:t>We will have a test at the end of each unit w</w:t>
      </w:r>
      <w:r w:rsidR="006A5EFB">
        <w:t>hich will be worth 100 points, a</w:t>
      </w:r>
      <w:r w:rsidR="009C34F2">
        <w:t>s well as periodic quizzes during each unit.</w:t>
      </w:r>
    </w:p>
    <w:p w:rsidR="00220733" w:rsidRDefault="00220733" w:rsidP="00220733">
      <w:pPr>
        <w:pStyle w:val="ListParagraph"/>
        <w:numPr>
          <w:ilvl w:val="0"/>
          <w:numId w:val="4"/>
        </w:numPr>
        <w:spacing w:after="0"/>
      </w:pPr>
      <w:r>
        <w:t>Lab Notebook</w:t>
      </w:r>
    </w:p>
    <w:p w:rsidR="0005067A" w:rsidRDefault="0005067A" w:rsidP="0005067A">
      <w:pPr>
        <w:pStyle w:val="ListParagraph"/>
        <w:numPr>
          <w:ilvl w:val="1"/>
          <w:numId w:val="4"/>
        </w:numPr>
        <w:spacing w:after="0"/>
      </w:pPr>
      <w:r>
        <w:t>Students will keep lo</w:t>
      </w:r>
      <w:r w:rsidR="00C23F9B">
        <w:t>o</w:t>
      </w:r>
      <w:r>
        <w:t xml:space="preserve">se leaf paper in this section for their weekly labs. Students will take all of the data collected during the lab to write up a conclusion. For each lab </w:t>
      </w:r>
      <w:r>
        <w:lastRenderedPageBreak/>
        <w:t xml:space="preserve">students should make sure that they follow the guidelines outlined in the </w:t>
      </w:r>
      <w:r w:rsidRPr="004A148D">
        <w:rPr>
          <w:u w:val="single"/>
        </w:rPr>
        <w:t>lab notebook requirements</w:t>
      </w:r>
      <w:r w:rsidR="004A148D">
        <w:t xml:space="preserve"> handouts</w:t>
      </w:r>
      <w:r>
        <w:t xml:space="preserve">. </w:t>
      </w:r>
    </w:p>
    <w:p w:rsidR="00220733" w:rsidRDefault="00220733" w:rsidP="00220733">
      <w:pPr>
        <w:pStyle w:val="ListParagraph"/>
        <w:numPr>
          <w:ilvl w:val="0"/>
          <w:numId w:val="4"/>
        </w:numPr>
        <w:spacing w:after="0"/>
      </w:pPr>
      <w:r>
        <w:t>Lab Reports</w:t>
      </w:r>
    </w:p>
    <w:p w:rsidR="000502C5" w:rsidRDefault="0005067A" w:rsidP="000502C5">
      <w:pPr>
        <w:pStyle w:val="ListParagraph"/>
        <w:numPr>
          <w:ilvl w:val="1"/>
          <w:numId w:val="4"/>
        </w:numPr>
        <w:spacing w:after="0"/>
      </w:pPr>
      <w:r>
        <w:t>Lab reports are a formal written assignment. In your lab report you should make reference to the purpose, procedure, and conclusions of the labor</w:t>
      </w:r>
      <w:r w:rsidR="000502C5">
        <w:t>atory investigation while using p</w:t>
      </w:r>
      <w:r w:rsidR="00CC04AC">
        <w:t>roper grammar</w:t>
      </w:r>
      <w:r w:rsidR="000502C5">
        <w:t xml:space="preserve">. Lab reports should consist of at least one to two paragraphs. Students will be graded on how well they connect the purpose, hypothesis and conclusions of the experiment together. Lab reports will be due on Monday of the following week. </w:t>
      </w:r>
    </w:p>
    <w:p w:rsidR="00037C6D" w:rsidRPr="005545B3" w:rsidRDefault="00037C6D" w:rsidP="005545B3">
      <w:pPr>
        <w:spacing w:after="0"/>
      </w:pPr>
    </w:p>
    <w:p w:rsidR="000502C5" w:rsidRDefault="000502C5" w:rsidP="000502C5">
      <w:pPr>
        <w:pStyle w:val="ListParagraph"/>
        <w:spacing w:after="0"/>
        <w:ind w:left="1440"/>
      </w:pPr>
    </w:p>
    <w:p w:rsidR="00061785" w:rsidRDefault="00061785"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003B9A" w:rsidRDefault="00003B9A" w:rsidP="009300B6">
      <w:pPr>
        <w:spacing w:after="0"/>
      </w:pPr>
    </w:p>
    <w:p w:rsidR="009300B6" w:rsidRPr="009300B6" w:rsidRDefault="009300B6" w:rsidP="009300B6">
      <w:pPr>
        <w:spacing w:after="0"/>
        <w:rPr>
          <w:b/>
          <w:u w:val="single"/>
        </w:rPr>
      </w:pPr>
      <w:r w:rsidRPr="009300B6">
        <w:rPr>
          <w:b/>
          <w:u w:val="single"/>
        </w:rPr>
        <w:lastRenderedPageBreak/>
        <w:t xml:space="preserve">Course Schedule </w:t>
      </w:r>
    </w:p>
    <w:p w:rsidR="009300B6" w:rsidRDefault="003669E3" w:rsidP="009300B6">
      <w:pPr>
        <w:spacing w:after="0"/>
      </w:pPr>
      <w:r>
        <w:t>The length of the units varies</w:t>
      </w:r>
      <w:r w:rsidR="009300B6">
        <w:t xml:space="preserve"> on student performance and understanding of the material; please understand that the following course schedule is a guide and is subject to change based on student performance and understanding of the information. Each unit will include a unit test, quizzes, and a lab for each week. During the course of the year we will complete the following units. Please note the daily agendas will be posted to the classroom website.</w:t>
      </w:r>
    </w:p>
    <w:p w:rsidR="009300B6" w:rsidRDefault="009300B6" w:rsidP="009300B6">
      <w:pPr>
        <w:spacing w:after="0"/>
      </w:pPr>
    </w:p>
    <w:tbl>
      <w:tblPr>
        <w:tblStyle w:val="TableGrid"/>
        <w:tblW w:w="0" w:type="auto"/>
        <w:tblLook w:val="04A0"/>
      </w:tblPr>
      <w:tblGrid>
        <w:gridCol w:w="1317"/>
        <w:gridCol w:w="1486"/>
        <w:gridCol w:w="1696"/>
        <w:gridCol w:w="5077"/>
      </w:tblGrid>
      <w:tr w:rsidR="009300B6" w:rsidTr="009300B6">
        <w:tc>
          <w:tcPr>
            <w:tcW w:w="1317" w:type="dxa"/>
          </w:tcPr>
          <w:p w:rsidR="009300B6" w:rsidRPr="000E1690" w:rsidRDefault="009300B6" w:rsidP="001C47D3">
            <w:pPr>
              <w:jc w:val="center"/>
              <w:rPr>
                <w:b/>
              </w:rPr>
            </w:pPr>
            <w:r>
              <w:rPr>
                <w:b/>
              </w:rPr>
              <w:t>Week</w:t>
            </w:r>
          </w:p>
        </w:tc>
        <w:tc>
          <w:tcPr>
            <w:tcW w:w="1486" w:type="dxa"/>
          </w:tcPr>
          <w:p w:rsidR="009300B6" w:rsidRPr="000E1690" w:rsidRDefault="009300B6" w:rsidP="001C47D3">
            <w:pPr>
              <w:jc w:val="center"/>
              <w:rPr>
                <w:b/>
              </w:rPr>
            </w:pPr>
            <w:r w:rsidRPr="000E1690">
              <w:rPr>
                <w:b/>
              </w:rPr>
              <w:t>Unit Number</w:t>
            </w:r>
          </w:p>
        </w:tc>
        <w:tc>
          <w:tcPr>
            <w:tcW w:w="1696" w:type="dxa"/>
          </w:tcPr>
          <w:p w:rsidR="009300B6" w:rsidRPr="000E1690" w:rsidRDefault="009300B6" w:rsidP="001C47D3">
            <w:pPr>
              <w:jc w:val="center"/>
              <w:rPr>
                <w:b/>
              </w:rPr>
            </w:pPr>
            <w:r w:rsidRPr="000E1690">
              <w:rPr>
                <w:b/>
              </w:rPr>
              <w:t>Chapters Covered</w:t>
            </w:r>
          </w:p>
        </w:tc>
        <w:tc>
          <w:tcPr>
            <w:tcW w:w="5077" w:type="dxa"/>
          </w:tcPr>
          <w:p w:rsidR="009300B6" w:rsidRPr="000E1690" w:rsidRDefault="009300B6" w:rsidP="001C47D3">
            <w:pPr>
              <w:jc w:val="center"/>
              <w:rPr>
                <w:b/>
              </w:rPr>
            </w:pPr>
            <w:r w:rsidRPr="000E1690">
              <w:rPr>
                <w:b/>
              </w:rPr>
              <w:t>Topics Covered</w:t>
            </w:r>
          </w:p>
        </w:tc>
      </w:tr>
      <w:tr w:rsidR="009300B6" w:rsidTr="009300B6">
        <w:tc>
          <w:tcPr>
            <w:tcW w:w="1317" w:type="dxa"/>
          </w:tcPr>
          <w:p w:rsidR="009300B6" w:rsidRDefault="009300B6" w:rsidP="001C47D3"/>
        </w:tc>
        <w:tc>
          <w:tcPr>
            <w:tcW w:w="1486" w:type="dxa"/>
          </w:tcPr>
          <w:p w:rsidR="009300B6" w:rsidRPr="009300B6" w:rsidRDefault="009300B6" w:rsidP="009300B6">
            <w:pPr>
              <w:jc w:val="center"/>
              <w:rPr>
                <w:b/>
                <w:i/>
              </w:rPr>
            </w:pPr>
            <w:r w:rsidRPr="009300B6">
              <w:rPr>
                <w:b/>
                <w:i/>
              </w:rPr>
              <w:t>First</w:t>
            </w:r>
          </w:p>
        </w:tc>
        <w:tc>
          <w:tcPr>
            <w:tcW w:w="1696" w:type="dxa"/>
          </w:tcPr>
          <w:p w:rsidR="009300B6" w:rsidRPr="009300B6" w:rsidRDefault="009300B6" w:rsidP="009300B6">
            <w:pPr>
              <w:jc w:val="center"/>
              <w:rPr>
                <w:b/>
                <w:i/>
              </w:rPr>
            </w:pPr>
            <w:r w:rsidRPr="009300B6">
              <w:rPr>
                <w:b/>
                <w:i/>
              </w:rPr>
              <w:t>Semester</w:t>
            </w:r>
          </w:p>
        </w:tc>
        <w:tc>
          <w:tcPr>
            <w:tcW w:w="5077" w:type="dxa"/>
          </w:tcPr>
          <w:p w:rsidR="009300B6" w:rsidRDefault="009300B6" w:rsidP="001C47D3"/>
        </w:tc>
      </w:tr>
      <w:tr w:rsidR="009300B6" w:rsidTr="009300B6">
        <w:tc>
          <w:tcPr>
            <w:tcW w:w="1317" w:type="dxa"/>
          </w:tcPr>
          <w:p w:rsidR="009300B6" w:rsidRDefault="009300B6" w:rsidP="001C47D3">
            <w:r>
              <w:t>Sept 5</w:t>
            </w:r>
            <w:r w:rsidRPr="009300B6">
              <w:rPr>
                <w:vertAlign w:val="superscript"/>
              </w:rPr>
              <w:t>th</w:t>
            </w:r>
          </w:p>
        </w:tc>
        <w:tc>
          <w:tcPr>
            <w:tcW w:w="1486" w:type="dxa"/>
          </w:tcPr>
          <w:p w:rsidR="009300B6" w:rsidRDefault="009300B6" w:rsidP="001C47D3">
            <w:r>
              <w:t>Unit 0</w:t>
            </w:r>
          </w:p>
        </w:tc>
        <w:tc>
          <w:tcPr>
            <w:tcW w:w="1696" w:type="dxa"/>
          </w:tcPr>
          <w:p w:rsidR="009300B6" w:rsidRDefault="009300B6" w:rsidP="001C47D3">
            <w:r>
              <w:t>Chapter 1</w:t>
            </w:r>
          </w:p>
        </w:tc>
        <w:tc>
          <w:tcPr>
            <w:tcW w:w="5077" w:type="dxa"/>
          </w:tcPr>
          <w:p w:rsidR="009300B6" w:rsidRDefault="009300B6" w:rsidP="001C47D3">
            <w:r>
              <w:t>Math Review, Measurements, SI Units, Scientific Method</w:t>
            </w:r>
          </w:p>
        </w:tc>
      </w:tr>
      <w:tr w:rsidR="009300B6" w:rsidTr="009300B6">
        <w:tc>
          <w:tcPr>
            <w:tcW w:w="1317" w:type="dxa"/>
          </w:tcPr>
          <w:p w:rsidR="009300B6" w:rsidRDefault="009300B6" w:rsidP="001C47D3">
            <w:r>
              <w:t>Sept 17</w:t>
            </w:r>
            <w:r w:rsidRPr="009300B6">
              <w:rPr>
                <w:vertAlign w:val="superscript"/>
              </w:rPr>
              <w:t>th</w:t>
            </w:r>
          </w:p>
        </w:tc>
        <w:tc>
          <w:tcPr>
            <w:tcW w:w="1486" w:type="dxa"/>
          </w:tcPr>
          <w:p w:rsidR="009300B6" w:rsidRDefault="009300B6" w:rsidP="001C47D3">
            <w:r>
              <w:t>Unit 1</w:t>
            </w:r>
          </w:p>
        </w:tc>
        <w:tc>
          <w:tcPr>
            <w:tcW w:w="1696" w:type="dxa"/>
          </w:tcPr>
          <w:p w:rsidR="009300B6" w:rsidRDefault="009300B6" w:rsidP="001C47D3">
            <w:r>
              <w:t>Chapter 1</w:t>
            </w:r>
          </w:p>
        </w:tc>
        <w:tc>
          <w:tcPr>
            <w:tcW w:w="5077" w:type="dxa"/>
          </w:tcPr>
          <w:p w:rsidR="009300B6" w:rsidRDefault="009300B6" w:rsidP="001C47D3">
            <w:r>
              <w:t>About Science</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w:t>
            </w:r>
          </w:p>
        </w:tc>
        <w:tc>
          <w:tcPr>
            <w:tcW w:w="5077" w:type="dxa"/>
          </w:tcPr>
          <w:p w:rsidR="009300B6" w:rsidRDefault="009300B6" w:rsidP="001C47D3">
            <w:r>
              <w:t>Newton’s 1</w:t>
            </w:r>
            <w:r w:rsidRPr="000E1690">
              <w:rPr>
                <w:vertAlign w:val="superscript"/>
              </w:rPr>
              <w:t>st</w:t>
            </w:r>
            <w:r>
              <w:t xml:space="preserve"> Law</w:t>
            </w:r>
          </w:p>
        </w:tc>
      </w:tr>
      <w:tr w:rsidR="009300B6" w:rsidTr="009300B6">
        <w:tc>
          <w:tcPr>
            <w:tcW w:w="1317" w:type="dxa"/>
          </w:tcPr>
          <w:p w:rsidR="009300B6" w:rsidRDefault="009300B6" w:rsidP="001C47D3"/>
        </w:tc>
        <w:tc>
          <w:tcPr>
            <w:tcW w:w="1486" w:type="dxa"/>
          </w:tcPr>
          <w:p w:rsidR="009300B6" w:rsidRDefault="009300B6" w:rsidP="001C47D3">
            <w:r>
              <w:t xml:space="preserve"> </w:t>
            </w:r>
          </w:p>
        </w:tc>
        <w:tc>
          <w:tcPr>
            <w:tcW w:w="1696" w:type="dxa"/>
          </w:tcPr>
          <w:p w:rsidR="009300B6" w:rsidRDefault="009300B6" w:rsidP="001C47D3">
            <w:r>
              <w:t>Chapter 3</w:t>
            </w:r>
          </w:p>
        </w:tc>
        <w:tc>
          <w:tcPr>
            <w:tcW w:w="5077" w:type="dxa"/>
          </w:tcPr>
          <w:p w:rsidR="009300B6" w:rsidRDefault="009300B6" w:rsidP="001C47D3">
            <w:r>
              <w:t>Linear Motion</w:t>
            </w:r>
          </w:p>
        </w:tc>
      </w:tr>
      <w:tr w:rsidR="009300B6" w:rsidTr="009300B6">
        <w:tc>
          <w:tcPr>
            <w:tcW w:w="1317" w:type="dxa"/>
          </w:tcPr>
          <w:p w:rsidR="009300B6" w:rsidRDefault="009300B6" w:rsidP="001C47D3">
            <w:r>
              <w:t>Oct 1</w:t>
            </w:r>
            <w:r w:rsidRPr="009300B6">
              <w:rPr>
                <w:vertAlign w:val="superscript"/>
              </w:rPr>
              <w:t>st</w:t>
            </w:r>
          </w:p>
        </w:tc>
        <w:tc>
          <w:tcPr>
            <w:tcW w:w="1486" w:type="dxa"/>
          </w:tcPr>
          <w:p w:rsidR="009300B6" w:rsidRDefault="009300B6" w:rsidP="001C47D3">
            <w:r>
              <w:t>Unit 2</w:t>
            </w:r>
          </w:p>
        </w:tc>
        <w:tc>
          <w:tcPr>
            <w:tcW w:w="1696" w:type="dxa"/>
          </w:tcPr>
          <w:p w:rsidR="009300B6" w:rsidRDefault="009300B6" w:rsidP="001C47D3">
            <w:r>
              <w:t>Chapter 4</w:t>
            </w:r>
          </w:p>
        </w:tc>
        <w:tc>
          <w:tcPr>
            <w:tcW w:w="5077" w:type="dxa"/>
          </w:tcPr>
          <w:p w:rsidR="009300B6" w:rsidRDefault="009300B6" w:rsidP="001C47D3">
            <w:r>
              <w:t>Newton’s 2</w:t>
            </w:r>
            <w:r w:rsidRPr="000E1690">
              <w:rPr>
                <w:vertAlign w:val="superscript"/>
              </w:rPr>
              <w:t>nd</w:t>
            </w:r>
            <w:r>
              <w:t xml:space="preserve"> Law</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5</w:t>
            </w:r>
          </w:p>
        </w:tc>
        <w:tc>
          <w:tcPr>
            <w:tcW w:w="5077" w:type="dxa"/>
          </w:tcPr>
          <w:p w:rsidR="009300B6" w:rsidRDefault="009300B6" w:rsidP="001C47D3">
            <w:r>
              <w:t>Newton’s 3</w:t>
            </w:r>
            <w:r w:rsidRPr="000E1690">
              <w:rPr>
                <w:vertAlign w:val="superscript"/>
              </w:rPr>
              <w:t>rd</w:t>
            </w:r>
            <w:r>
              <w:t xml:space="preserve"> Law</w:t>
            </w:r>
          </w:p>
        </w:tc>
      </w:tr>
      <w:tr w:rsidR="009300B6" w:rsidTr="009300B6">
        <w:tc>
          <w:tcPr>
            <w:tcW w:w="1317" w:type="dxa"/>
          </w:tcPr>
          <w:p w:rsidR="009300B6" w:rsidRDefault="009300B6" w:rsidP="001C47D3">
            <w:r>
              <w:t>Oct 15</w:t>
            </w:r>
            <w:r w:rsidRPr="009300B6">
              <w:rPr>
                <w:vertAlign w:val="superscript"/>
              </w:rPr>
              <w:t>th</w:t>
            </w:r>
          </w:p>
        </w:tc>
        <w:tc>
          <w:tcPr>
            <w:tcW w:w="1486" w:type="dxa"/>
          </w:tcPr>
          <w:p w:rsidR="009300B6" w:rsidRDefault="009300B6" w:rsidP="001C47D3">
            <w:r>
              <w:t>Unit 3</w:t>
            </w:r>
          </w:p>
        </w:tc>
        <w:tc>
          <w:tcPr>
            <w:tcW w:w="1696" w:type="dxa"/>
          </w:tcPr>
          <w:p w:rsidR="009300B6" w:rsidRDefault="009300B6" w:rsidP="001C47D3">
            <w:r>
              <w:t>Chapter 6</w:t>
            </w:r>
          </w:p>
        </w:tc>
        <w:tc>
          <w:tcPr>
            <w:tcW w:w="5077" w:type="dxa"/>
          </w:tcPr>
          <w:p w:rsidR="009300B6" w:rsidRDefault="009300B6" w:rsidP="001C47D3">
            <w:r>
              <w:t>Momentum</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7</w:t>
            </w:r>
          </w:p>
        </w:tc>
        <w:tc>
          <w:tcPr>
            <w:tcW w:w="5077" w:type="dxa"/>
          </w:tcPr>
          <w:p w:rsidR="009300B6" w:rsidRDefault="009300B6" w:rsidP="001C47D3">
            <w:r>
              <w:t>Energy</w:t>
            </w:r>
          </w:p>
        </w:tc>
      </w:tr>
      <w:tr w:rsidR="009300B6" w:rsidTr="009300B6">
        <w:tc>
          <w:tcPr>
            <w:tcW w:w="1317" w:type="dxa"/>
          </w:tcPr>
          <w:p w:rsidR="009300B6" w:rsidRDefault="009300B6" w:rsidP="001C47D3">
            <w:r>
              <w:t>Oct 29</w:t>
            </w:r>
            <w:r w:rsidRPr="009300B6">
              <w:rPr>
                <w:vertAlign w:val="superscript"/>
              </w:rPr>
              <w:t>th</w:t>
            </w:r>
          </w:p>
        </w:tc>
        <w:tc>
          <w:tcPr>
            <w:tcW w:w="1486" w:type="dxa"/>
          </w:tcPr>
          <w:p w:rsidR="009300B6" w:rsidRDefault="009300B6" w:rsidP="001C47D3">
            <w:r>
              <w:t>Unit 4</w:t>
            </w:r>
          </w:p>
        </w:tc>
        <w:tc>
          <w:tcPr>
            <w:tcW w:w="1696" w:type="dxa"/>
          </w:tcPr>
          <w:p w:rsidR="009300B6" w:rsidRDefault="009300B6" w:rsidP="001C47D3">
            <w:r>
              <w:t>Chapter 8</w:t>
            </w:r>
          </w:p>
        </w:tc>
        <w:tc>
          <w:tcPr>
            <w:tcW w:w="5077" w:type="dxa"/>
          </w:tcPr>
          <w:p w:rsidR="009300B6" w:rsidRDefault="009300B6" w:rsidP="001C47D3">
            <w:r>
              <w:t>Rotational Motion</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9</w:t>
            </w:r>
          </w:p>
        </w:tc>
        <w:tc>
          <w:tcPr>
            <w:tcW w:w="5077" w:type="dxa"/>
          </w:tcPr>
          <w:p w:rsidR="009300B6" w:rsidRDefault="009300B6" w:rsidP="001C47D3">
            <w:r>
              <w:t>Gravity</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 xml:space="preserve">Chapter 10 </w:t>
            </w:r>
          </w:p>
        </w:tc>
        <w:tc>
          <w:tcPr>
            <w:tcW w:w="5077" w:type="dxa"/>
          </w:tcPr>
          <w:p w:rsidR="009300B6" w:rsidRDefault="009300B6" w:rsidP="001C47D3">
            <w:r>
              <w:t>Projectile &amp; Satellite Motion</w:t>
            </w:r>
          </w:p>
        </w:tc>
      </w:tr>
      <w:tr w:rsidR="009300B6" w:rsidTr="009300B6">
        <w:tc>
          <w:tcPr>
            <w:tcW w:w="1317" w:type="dxa"/>
          </w:tcPr>
          <w:p w:rsidR="009300B6" w:rsidRDefault="009300B6" w:rsidP="001C47D3">
            <w:r>
              <w:t>Nov 19</w:t>
            </w:r>
            <w:r w:rsidRPr="009300B6">
              <w:rPr>
                <w:vertAlign w:val="superscript"/>
              </w:rPr>
              <w:t>th</w:t>
            </w:r>
          </w:p>
        </w:tc>
        <w:tc>
          <w:tcPr>
            <w:tcW w:w="1486" w:type="dxa"/>
          </w:tcPr>
          <w:p w:rsidR="009300B6" w:rsidRDefault="009300B6" w:rsidP="001C47D3">
            <w:r>
              <w:t>Unit 5</w:t>
            </w:r>
          </w:p>
        </w:tc>
        <w:tc>
          <w:tcPr>
            <w:tcW w:w="1696" w:type="dxa"/>
          </w:tcPr>
          <w:p w:rsidR="009300B6" w:rsidRDefault="009300B6" w:rsidP="001C47D3">
            <w:r>
              <w:t>Chapter 11</w:t>
            </w:r>
          </w:p>
        </w:tc>
        <w:tc>
          <w:tcPr>
            <w:tcW w:w="5077" w:type="dxa"/>
          </w:tcPr>
          <w:p w:rsidR="009300B6" w:rsidRDefault="009300B6" w:rsidP="001C47D3">
            <w:r>
              <w:t>The Atomic Nature of Matter</w:t>
            </w:r>
          </w:p>
        </w:tc>
      </w:tr>
      <w:tr w:rsidR="009300B6" w:rsidTr="009300B6">
        <w:tc>
          <w:tcPr>
            <w:tcW w:w="1317" w:type="dxa"/>
          </w:tcPr>
          <w:p w:rsidR="009300B6" w:rsidRDefault="009300B6" w:rsidP="001C47D3"/>
        </w:tc>
        <w:tc>
          <w:tcPr>
            <w:tcW w:w="1486" w:type="dxa"/>
          </w:tcPr>
          <w:p w:rsidR="009300B6" w:rsidRDefault="009300B6" w:rsidP="001C47D3">
            <w:r>
              <w:t>Unit 6</w:t>
            </w:r>
          </w:p>
        </w:tc>
        <w:tc>
          <w:tcPr>
            <w:tcW w:w="1696" w:type="dxa"/>
          </w:tcPr>
          <w:p w:rsidR="009300B6" w:rsidRDefault="009300B6" w:rsidP="001C47D3">
            <w:r>
              <w:t>Chapter 12</w:t>
            </w:r>
          </w:p>
        </w:tc>
        <w:tc>
          <w:tcPr>
            <w:tcW w:w="5077" w:type="dxa"/>
          </w:tcPr>
          <w:p w:rsidR="009300B6" w:rsidRDefault="009300B6" w:rsidP="001C47D3">
            <w:r>
              <w:t xml:space="preserve"> Solids</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13</w:t>
            </w:r>
          </w:p>
        </w:tc>
        <w:tc>
          <w:tcPr>
            <w:tcW w:w="5077" w:type="dxa"/>
          </w:tcPr>
          <w:p w:rsidR="009300B6" w:rsidRDefault="009300B6" w:rsidP="001C47D3">
            <w:r>
              <w:t>Liquids</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14</w:t>
            </w:r>
          </w:p>
        </w:tc>
        <w:tc>
          <w:tcPr>
            <w:tcW w:w="5077" w:type="dxa"/>
          </w:tcPr>
          <w:p w:rsidR="009300B6" w:rsidRDefault="009300B6" w:rsidP="001C47D3">
            <w:r>
              <w:t>Gases &amp; Plasmas</w:t>
            </w:r>
          </w:p>
        </w:tc>
      </w:tr>
      <w:tr w:rsidR="009300B6" w:rsidTr="009300B6">
        <w:tc>
          <w:tcPr>
            <w:tcW w:w="1317" w:type="dxa"/>
          </w:tcPr>
          <w:p w:rsidR="009300B6" w:rsidRDefault="009300B6" w:rsidP="001C47D3">
            <w:r>
              <w:t>Dec 17</w:t>
            </w:r>
            <w:r w:rsidRPr="009300B6">
              <w:rPr>
                <w:vertAlign w:val="superscript"/>
              </w:rPr>
              <w:t>th</w:t>
            </w:r>
          </w:p>
        </w:tc>
        <w:tc>
          <w:tcPr>
            <w:tcW w:w="1486" w:type="dxa"/>
          </w:tcPr>
          <w:p w:rsidR="009300B6" w:rsidRDefault="009300B6" w:rsidP="001C47D3">
            <w:r>
              <w:t>Unit 7</w:t>
            </w:r>
          </w:p>
        </w:tc>
        <w:tc>
          <w:tcPr>
            <w:tcW w:w="1696" w:type="dxa"/>
          </w:tcPr>
          <w:p w:rsidR="009300B6" w:rsidRDefault="009300B6" w:rsidP="001C47D3">
            <w:r>
              <w:t>Chapter 15</w:t>
            </w:r>
          </w:p>
        </w:tc>
        <w:tc>
          <w:tcPr>
            <w:tcW w:w="5077" w:type="dxa"/>
          </w:tcPr>
          <w:p w:rsidR="009300B6" w:rsidRDefault="009300B6" w:rsidP="001C47D3">
            <w:r>
              <w:t>Temperature, Heat &amp; Expansion</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16</w:t>
            </w:r>
          </w:p>
        </w:tc>
        <w:tc>
          <w:tcPr>
            <w:tcW w:w="5077" w:type="dxa"/>
          </w:tcPr>
          <w:p w:rsidR="009300B6" w:rsidRDefault="009300B6" w:rsidP="001C47D3">
            <w:r>
              <w:t>Heat Transfer</w:t>
            </w:r>
          </w:p>
        </w:tc>
      </w:tr>
      <w:tr w:rsidR="009300B6" w:rsidTr="009300B6">
        <w:tc>
          <w:tcPr>
            <w:tcW w:w="1317" w:type="dxa"/>
          </w:tcPr>
          <w:p w:rsidR="009300B6" w:rsidRDefault="009300B6" w:rsidP="001C47D3"/>
        </w:tc>
        <w:tc>
          <w:tcPr>
            <w:tcW w:w="1486" w:type="dxa"/>
          </w:tcPr>
          <w:p w:rsidR="009300B6" w:rsidRPr="009300B6" w:rsidRDefault="009300B6" w:rsidP="009300B6">
            <w:pPr>
              <w:jc w:val="center"/>
              <w:rPr>
                <w:b/>
                <w:i/>
              </w:rPr>
            </w:pPr>
            <w:r w:rsidRPr="009300B6">
              <w:rPr>
                <w:b/>
                <w:i/>
              </w:rPr>
              <w:t>Second</w:t>
            </w:r>
          </w:p>
        </w:tc>
        <w:tc>
          <w:tcPr>
            <w:tcW w:w="1696" w:type="dxa"/>
          </w:tcPr>
          <w:p w:rsidR="009300B6" w:rsidRPr="009300B6" w:rsidRDefault="009300B6" w:rsidP="009300B6">
            <w:pPr>
              <w:jc w:val="center"/>
              <w:rPr>
                <w:b/>
                <w:i/>
              </w:rPr>
            </w:pPr>
            <w:r w:rsidRPr="009300B6">
              <w:rPr>
                <w:b/>
                <w:i/>
              </w:rPr>
              <w:t>Semester</w:t>
            </w:r>
          </w:p>
        </w:tc>
        <w:tc>
          <w:tcPr>
            <w:tcW w:w="5077" w:type="dxa"/>
          </w:tcPr>
          <w:p w:rsidR="009300B6" w:rsidRDefault="009300B6" w:rsidP="001C47D3"/>
        </w:tc>
      </w:tr>
      <w:tr w:rsidR="009300B6" w:rsidTr="009300B6">
        <w:tc>
          <w:tcPr>
            <w:tcW w:w="1317" w:type="dxa"/>
          </w:tcPr>
          <w:p w:rsidR="009300B6" w:rsidRDefault="009300B6" w:rsidP="001C47D3">
            <w:r>
              <w:t>Jan 28</w:t>
            </w:r>
            <w:r w:rsidRPr="009300B6">
              <w:rPr>
                <w:vertAlign w:val="superscript"/>
              </w:rPr>
              <w:t>th</w:t>
            </w:r>
          </w:p>
        </w:tc>
        <w:tc>
          <w:tcPr>
            <w:tcW w:w="1486" w:type="dxa"/>
          </w:tcPr>
          <w:p w:rsidR="009300B6" w:rsidRDefault="009300B6" w:rsidP="001C47D3">
            <w:r>
              <w:t>Unit 8</w:t>
            </w:r>
          </w:p>
        </w:tc>
        <w:tc>
          <w:tcPr>
            <w:tcW w:w="1696" w:type="dxa"/>
          </w:tcPr>
          <w:p w:rsidR="009300B6" w:rsidRDefault="009300B6" w:rsidP="001C47D3">
            <w:r>
              <w:t>Chapter 17</w:t>
            </w:r>
          </w:p>
        </w:tc>
        <w:tc>
          <w:tcPr>
            <w:tcW w:w="5077" w:type="dxa"/>
          </w:tcPr>
          <w:p w:rsidR="009300B6" w:rsidRDefault="009300B6" w:rsidP="001C47D3">
            <w:r>
              <w:t>Change of Phase</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18</w:t>
            </w:r>
          </w:p>
        </w:tc>
        <w:tc>
          <w:tcPr>
            <w:tcW w:w="5077" w:type="dxa"/>
          </w:tcPr>
          <w:p w:rsidR="009300B6" w:rsidRDefault="009300B6" w:rsidP="001C47D3">
            <w:r>
              <w:t>Thermodynamics</w:t>
            </w:r>
          </w:p>
        </w:tc>
      </w:tr>
      <w:tr w:rsidR="009300B6" w:rsidTr="009300B6">
        <w:tc>
          <w:tcPr>
            <w:tcW w:w="1317" w:type="dxa"/>
          </w:tcPr>
          <w:p w:rsidR="009300B6" w:rsidRDefault="009300B6" w:rsidP="001C47D3">
            <w:r>
              <w:t>Feb 25</w:t>
            </w:r>
            <w:r w:rsidRPr="009300B6">
              <w:rPr>
                <w:vertAlign w:val="superscript"/>
              </w:rPr>
              <w:t>th</w:t>
            </w:r>
          </w:p>
        </w:tc>
        <w:tc>
          <w:tcPr>
            <w:tcW w:w="1486" w:type="dxa"/>
          </w:tcPr>
          <w:p w:rsidR="009300B6" w:rsidRDefault="009300B6" w:rsidP="001C47D3">
            <w:r>
              <w:t>Unit 9</w:t>
            </w:r>
          </w:p>
        </w:tc>
        <w:tc>
          <w:tcPr>
            <w:tcW w:w="1696" w:type="dxa"/>
          </w:tcPr>
          <w:p w:rsidR="009300B6" w:rsidRDefault="009300B6" w:rsidP="001C47D3">
            <w:r>
              <w:t>Chapter 19</w:t>
            </w:r>
          </w:p>
        </w:tc>
        <w:tc>
          <w:tcPr>
            <w:tcW w:w="5077" w:type="dxa"/>
          </w:tcPr>
          <w:p w:rsidR="009300B6" w:rsidRDefault="009300B6" w:rsidP="001C47D3">
            <w:r>
              <w:t>Vibrations &amp; Waves</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20</w:t>
            </w:r>
          </w:p>
        </w:tc>
        <w:tc>
          <w:tcPr>
            <w:tcW w:w="5077" w:type="dxa"/>
          </w:tcPr>
          <w:p w:rsidR="009300B6" w:rsidRDefault="009300B6" w:rsidP="001C47D3">
            <w:r>
              <w:t>Sound</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21</w:t>
            </w:r>
          </w:p>
        </w:tc>
        <w:tc>
          <w:tcPr>
            <w:tcW w:w="5077" w:type="dxa"/>
          </w:tcPr>
          <w:p w:rsidR="009300B6" w:rsidRDefault="009300B6" w:rsidP="001C47D3">
            <w:r>
              <w:t>Musical Sounds</w:t>
            </w:r>
          </w:p>
        </w:tc>
      </w:tr>
      <w:tr w:rsidR="009300B6" w:rsidTr="009300B6">
        <w:tc>
          <w:tcPr>
            <w:tcW w:w="1317" w:type="dxa"/>
          </w:tcPr>
          <w:p w:rsidR="009300B6" w:rsidRDefault="009300B6" w:rsidP="001C47D3">
            <w:r>
              <w:t>March 4</w:t>
            </w:r>
            <w:r w:rsidRPr="009300B6">
              <w:rPr>
                <w:vertAlign w:val="superscript"/>
              </w:rPr>
              <w:t>th</w:t>
            </w:r>
          </w:p>
        </w:tc>
        <w:tc>
          <w:tcPr>
            <w:tcW w:w="1486" w:type="dxa"/>
          </w:tcPr>
          <w:p w:rsidR="009300B6" w:rsidRDefault="009300B6" w:rsidP="001C47D3">
            <w:r>
              <w:t>Unit 10</w:t>
            </w:r>
          </w:p>
        </w:tc>
        <w:tc>
          <w:tcPr>
            <w:tcW w:w="1696" w:type="dxa"/>
          </w:tcPr>
          <w:p w:rsidR="009300B6" w:rsidRDefault="009300B6" w:rsidP="001C47D3">
            <w:r>
              <w:t>Chapter 26</w:t>
            </w:r>
          </w:p>
        </w:tc>
        <w:tc>
          <w:tcPr>
            <w:tcW w:w="5077" w:type="dxa"/>
          </w:tcPr>
          <w:p w:rsidR="009300B6" w:rsidRDefault="009300B6" w:rsidP="001C47D3">
            <w:r>
              <w:t>Properties of Light</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27</w:t>
            </w:r>
          </w:p>
        </w:tc>
        <w:tc>
          <w:tcPr>
            <w:tcW w:w="5077" w:type="dxa"/>
          </w:tcPr>
          <w:p w:rsidR="009300B6" w:rsidRDefault="009300B6" w:rsidP="001C47D3">
            <w:r>
              <w:t>Color</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28</w:t>
            </w:r>
          </w:p>
        </w:tc>
        <w:tc>
          <w:tcPr>
            <w:tcW w:w="5077" w:type="dxa"/>
          </w:tcPr>
          <w:p w:rsidR="009300B6" w:rsidRDefault="009300B6" w:rsidP="001C47D3">
            <w:r>
              <w:t>Reflection &amp; Refraction</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29</w:t>
            </w:r>
          </w:p>
        </w:tc>
        <w:tc>
          <w:tcPr>
            <w:tcW w:w="5077" w:type="dxa"/>
          </w:tcPr>
          <w:p w:rsidR="009300B6" w:rsidRDefault="009300B6" w:rsidP="001C47D3">
            <w:r>
              <w:t>Light Waves</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30</w:t>
            </w:r>
          </w:p>
        </w:tc>
        <w:tc>
          <w:tcPr>
            <w:tcW w:w="5077" w:type="dxa"/>
          </w:tcPr>
          <w:p w:rsidR="009300B6" w:rsidRDefault="009300B6" w:rsidP="001C47D3">
            <w:r>
              <w:t>Light Emission</w:t>
            </w:r>
          </w:p>
        </w:tc>
      </w:tr>
      <w:tr w:rsidR="009300B6" w:rsidTr="009300B6">
        <w:tc>
          <w:tcPr>
            <w:tcW w:w="1317" w:type="dxa"/>
          </w:tcPr>
          <w:p w:rsidR="009300B6" w:rsidRDefault="009300B6" w:rsidP="001C47D3">
            <w:r>
              <w:t>April 8</w:t>
            </w:r>
            <w:r w:rsidRPr="009300B6">
              <w:rPr>
                <w:vertAlign w:val="superscript"/>
              </w:rPr>
              <w:t>th</w:t>
            </w:r>
          </w:p>
        </w:tc>
        <w:tc>
          <w:tcPr>
            <w:tcW w:w="1486" w:type="dxa"/>
          </w:tcPr>
          <w:p w:rsidR="009300B6" w:rsidRDefault="009300B6" w:rsidP="001C47D3">
            <w:r>
              <w:t>Unit 11</w:t>
            </w:r>
          </w:p>
        </w:tc>
        <w:tc>
          <w:tcPr>
            <w:tcW w:w="1696" w:type="dxa"/>
          </w:tcPr>
          <w:p w:rsidR="009300B6" w:rsidRDefault="009300B6" w:rsidP="001C47D3">
            <w:r>
              <w:t>Chapter 22</w:t>
            </w:r>
          </w:p>
        </w:tc>
        <w:tc>
          <w:tcPr>
            <w:tcW w:w="5077" w:type="dxa"/>
          </w:tcPr>
          <w:p w:rsidR="009300B6" w:rsidRDefault="009300B6" w:rsidP="001C47D3">
            <w:r>
              <w:t>Electrostatics</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23</w:t>
            </w:r>
          </w:p>
        </w:tc>
        <w:tc>
          <w:tcPr>
            <w:tcW w:w="5077" w:type="dxa"/>
          </w:tcPr>
          <w:p w:rsidR="009300B6" w:rsidRDefault="009300B6" w:rsidP="001C47D3">
            <w:r>
              <w:t>Electric Current</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24</w:t>
            </w:r>
          </w:p>
        </w:tc>
        <w:tc>
          <w:tcPr>
            <w:tcW w:w="5077" w:type="dxa"/>
          </w:tcPr>
          <w:p w:rsidR="009300B6" w:rsidRDefault="009300B6" w:rsidP="001C47D3">
            <w:r>
              <w:t>Magnetism</w:t>
            </w:r>
          </w:p>
        </w:tc>
      </w:tr>
      <w:tr w:rsidR="009300B6" w:rsidTr="009300B6">
        <w:tc>
          <w:tcPr>
            <w:tcW w:w="1317" w:type="dxa"/>
          </w:tcPr>
          <w:p w:rsidR="009300B6" w:rsidRDefault="009300B6" w:rsidP="001C47D3"/>
        </w:tc>
        <w:tc>
          <w:tcPr>
            <w:tcW w:w="1486" w:type="dxa"/>
          </w:tcPr>
          <w:p w:rsidR="009300B6" w:rsidRDefault="009300B6" w:rsidP="001C47D3"/>
        </w:tc>
        <w:tc>
          <w:tcPr>
            <w:tcW w:w="1696" w:type="dxa"/>
          </w:tcPr>
          <w:p w:rsidR="009300B6" w:rsidRDefault="009300B6" w:rsidP="001C47D3">
            <w:r>
              <w:t>Chapter 25</w:t>
            </w:r>
          </w:p>
        </w:tc>
        <w:tc>
          <w:tcPr>
            <w:tcW w:w="5077" w:type="dxa"/>
          </w:tcPr>
          <w:p w:rsidR="009300B6" w:rsidRDefault="009300B6" w:rsidP="001C47D3">
            <w:r>
              <w:t>Electromagnetic Induction</w:t>
            </w:r>
          </w:p>
        </w:tc>
      </w:tr>
      <w:tr w:rsidR="009300B6" w:rsidTr="009300B6">
        <w:tc>
          <w:tcPr>
            <w:tcW w:w="1317" w:type="dxa"/>
          </w:tcPr>
          <w:p w:rsidR="009300B6" w:rsidRDefault="009300B6" w:rsidP="001C47D3">
            <w:r>
              <w:t>May 6</w:t>
            </w:r>
            <w:r w:rsidRPr="009300B6">
              <w:rPr>
                <w:vertAlign w:val="superscript"/>
              </w:rPr>
              <w:t>th</w:t>
            </w:r>
          </w:p>
        </w:tc>
        <w:tc>
          <w:tcPr>
            <w:tcW w:w="1486" w:type="dxa"/>
          </w:tcPr>
          <w:p w:rsidR="009300B6" w:rsidRDefault="009300B6" w:rsidP="001C47D3">
            <w:r>
              <w:t>Unit 12</w:t>
            </w:r>
          </w:p>
        </w:tc>
        <w:tc>
          <w:tcPr>
            <w:tcW w:w="1696" w:type="dxa"/>
          </w:tcPr>
          <w:p w:rsidR="009300B6" w:rsidRDefault="009300B6" w:rsidP="001C47D3">
            <w:r>
              <w:t>Chapter 31</w:t>
            </w:r>
          </w:p>
        </w:tc>
        <w:tc>
          <w:tcPr>
            <w:tcW w:w="5077" w:type="dxa"/>
          </w:tcPr>
          <w:p w:rsidR="009300B6" w:rsidRDefault="009300B6" w:rsidP="001C47D3">
            <w:r>
              <w:t>Light Quanta</w:t>
            </w:r>
          </w:p>
        </w:tc>
      </w:tr>
    </w:tbl>
    <w:p w:rsidR="00061785" w:rsidRDefault="00061785" w:rsidP="00A5364F">
      <w:pPr>
        <w:spacing w:after="0"/>
      </w:pPr>
    </w:p>
    <w:p w:rsidR="00556786" w:rsidRPr="00E01975" w:rsidRDefault="00556786" w:rsidP="000E1690">
      <w:pPr>
        <w:pStyle w:val="Heading1"/>
        <w:jc w:val="center"/>
      </w:pPr>
      <w:r w:rsidRPr="00E01975">
        <w:lastRenderedPageBreak/>
        <w:t>Lab Notebook Requirements</w:t>
      </w:r>
    </w:p>
    <w:p w:rsidR="000502C5" w:rsidRPr="00E01975" w:rsidRDefault="000502C5" w:rsidP="000502C5">
      <w:pPr>
        <w:pStyle w:val="ListParagraph"/>
        <w:numPr>
          <w:ilvl w:val="0"/>
          <w:numId w:val="5"/>
        </w:numPr>
        <w:spacing w:after="0"/>
      </w:pPr>
      <w:r w:rsidRPr="00E01975">
        <w:t xml:space="preserve">Students must </w:t>
      </w:r>
      <w:r w:rsidR="004A148D" w:rsidRPr="00E01975">
        <w:t xml:space="preserve">always </w:t>
      </w:r>
      <w:r w:rsidRPr="00E01975">
        <w:t>write in pen</w:t>
      </w:r>
      <w:r w:rsidR="004A148D" w:rsidRPr="00E01975">
        <w:t>.</w:t>
      </w:r>
    </w:p>
    <w:p w:rsidR="004A148D" w:rsidRPr="00E01975" w:rsidRDefault="004A148D" w:rsidP="000502C5">
      <w:pPr>
        <w:pStyle w:val="ListParagraph"/>
        <w:numPr>
          <w:ilvl w:val="0"/>
          <w:numId w:val="5"/>
        </w:numPr>
        <w:spacing w:after="0"/>
      </w:pPr>
      <w:r w:rsidRPr="00E01975">
        <w:t xml:space="preserve">On the first page of your </w:t>
      </w:r>
      <w:r w:rsidR="004B097D" w:rsidRPr="00E01975">
        <w:t>lab investigation</w:t>
      </w:r>
    </w:p>
    <w:p w:rsidR="004B097D" w:rsidRPr="00E01975" w:rsidRDefault="004B097D" w:rsidP="004B097D">
      <w:pPr>
        <w:pStyle w:val="ListParagraph"/>
        <w:numPr>
          <w:ilvl w:val="1"/>
          <w:numId w:val="5"/>
        </w:numPr>
        <w:spacing w:after="0"/>
      </w:pPr>
      <w:r w:rsidRPr="00E01975">
        <w:t>At the top of the page you should have the following sections:</w:t>
      </w:r>
    </w:p>
    <w:p w:rsidR="004B097D" w:rsidRPr="00E01975" w:rsidRDefault="004B097D" w:rsidP="004B097D">
      <w:pPr>
        <w:pStyle w:val="ListParagraph"/>
        <w:numPr>
          <w:ilvl w:val="2"/>
          <w:numId w:val="5"/>
        </w:numPr>
        <w:spacing w:after="0"/>
      </w:pPr>
      <w:r w:rsidRPr="00E01975">
        <w:t>Experiment Number</w:t>
      </w:r>
    </w:p>
    <w:p w:rsidR="004B097D" w:rsidRPr="00E01975" w:rsidRDefault="004B097D" w:rsidP="004B097D">
      <w:pPr>
        <w:pStyle w:val="ListParagraph"/>
        <w:numPr>
          <w:ilvl w:val="2"/>
          <w:numId w:val="5"/>
        </w:numPr>
        <w:spacing w:after="0"/>
      </w:pPr>
      <w:r w:rsidRPr="00E01975">
        <w:t>Experiment Title</w:t>
      </w:r>
    </w:p>
    <w:p w:rsidR="004B097D" w:rsidRPr="00E01975" w:rsidRDefault="004B097D" w:rsidP="004B097D">
      <w:pPr>
        <w:pStyle w:val="ListParagraph"/>
        <w:numPr>
          <w:ilvl w:val="2"/>
          <w:numId w:val="5"/>
        </w:numPr>
        <w:spacing w:after="0"/>
      </w:pPr>
      <w:r w:rsidRPr="00E01975">
        <w:t>Your Name</w:t>
      </w:r>
    </w:p>
    <w:p w:rsidR="004B097D" w:rsidRPr="00E01975" w:rsidRDefault="004B097D" w:rsidP="004B097D">
      <w:pPr>
        <w:pStyle w:val="ListParagraph"/>
        <w:numPr>
          <w:ilvl w:val="2"/>
          <w:numId w:val="5"/>
        </w:numPr>
        <w:spacing w:after="0"/>
      </w:pPr>
      <w:r w:rsidRPr="00E01975">
        <w:t>Your Lab Partner(s)</w:t>
      </w:r>
    </w:p>
    <w:p w:rsidR="004B097D" w:rsidRPr="00E01975" w:rsidRDefault="004B097D" w:rsidP="004B097D">
      <w:pPr>
        <w:pStyle w:val="ListParagraph"/>
        <w:numPr>
          <w:ilvl w:val="1"/>
          <w:numId w:val="5"/>
        </w:numPr>
        <w:spacing w:after="0"/>
      </w:pPr>
      <w:r w:rsidRPr="00E01975">
        <w:t>In the body of your lab investigation each student should have the following sections:</w:t>
      </w:r>
    </w:p>
    <w:p w:rsidR="004B097D" w:rsidRPr="00E01975" w:rsidRDefault="004B097D" w:rsidP="004B097D">
      <w:pPr>
        <w:pStyle w:val="ListParagraph"/>
        <w:numPr>
          <w:ilvl w:val="2"/>
          <w:numId w:val="5"/>
        </w:numPr>
        <w:spacing w:after="0"/>
      </w:pPr>
      <w:r w:rsidRPr="00E01975">
        <w:t>Purpose</w:t>
      </w:r>
    </w:p>
    <w:p w:rsidR="004B097D" w:rsidRPr="00E01975" w:rsidRDefault="004B097D" w:rsidP="004B097D">
      <w:pPr>
        <w:pStyle w:val="ListParagraph"/>
        <w:numPr>
          <w:ilvl w:val="3"/>
          <w:numId w:val="5"/>
        </w:numPr>
        <w:spacing w:after="0"/>
      </w:pPr>
      <w:r w:rsidRPr="00E01975">
        <w:t>What is the point of your doing this lab?</w:t>
      </w:r>
    </w:p>
    <w:p w:rsidR="004B097D" w:rsidRPr="00E01975" w:rsidRDefault="004B097D" w:rsidP="004B097D">
      <w:pPr>
        <w:pStyle w:val="ListParagraph"/>
        <w:numPr>
          <w:ilvl w:val="2"/>
          <w:numId w:val="5"/>
        </w:numPr>
        <w:spacing w:after="0"/>
      </w:pPr>
      <w:r w:rsidRPr="00E01975">
        <w:t>Hypothesis</w:t>
      </w:r>
    </w:p>
    <w:p w:rsidR="004B097D" w:rsidRPr="00E01975" w:rsidRDefault="004B097D" w:rsidP="004B097D">
      <w:pPr>
        <w:pStyle w:val="ListParagraph"/>
        <w:numPr>
          <w:ilvl w:val="3"/>
          <w:numId w:val="5"/>
        </w:numPr>
        <w:spacing w:after="0"/>
      </w:pPr>
      <w:r w:rsidRPr="00E01975">
        <w:t>What do you think the outcome of the lab will be?</w:t>
      </w:r>
    </w:p>
    <w:p w:rsidR="004B097D" w:rsidRPr="00E01975" w:rsidRDefault="004B097D" w:rsidP="004B097D">
      <w:pPr>
        <w:pStyle w:val="ListParagraph"/>
        <w:numPr>
          <w:ilvl w:val="2"/>
          <w:numId w:val="5"/>
        </w:numPr>
        <w:spacing w:after="0"/>
      </w:pPr>
      <w:r w:rsidRPr="00E01975">
        <w:t>Data</w:t>
      </w:r>
    </w:p>
    <w:p w:rsidR="004B097D" w:rsidRPr="00E01975" w:rsidRDefault="004B097D" w:rsidP="004B097D">
      <w:pPr>
        <w:pStyle w:val="ListParagraph"/>
        <w:numPr>
          <w:ilvl w:val="3"/>
          <w:numId w:val="5"/>
        </w:numPr>
        <w:spacing w:after="0"/>
      </w:pPr>
      <w:r w:rsidRPr="00E01975">
        <w:t>In this section you will put all of the information gathered during the lab</w:t>
      </w:r>
    </w:p>
    <w:p w:rsidR="004B097D" w:rsidRPr="00E01975" w:rsidRDefault="004B097D" w:rsidP="004B097D">
      <w:pPr>
        <w:pStyle w:val="ListParagraph"/>
        <w:numPr>
          <w:ilvl w:val="3"/>
          <w:numId w:val="5"/>
        </w:numPr>
        <w:spacing w:after="0"/>
      </w:pPr>
      <w:r w:rsidRPr="00E01975">
        <w:t>This can include charts, calculations, and observations.</w:t>
      </w:r>
    </w:p>
    <w:p w:rsidR="004B097D" w:rsidRPr="00E01975" w:rsidRDefault="004B097D" w:rsidP="004B097D">
      <w:pPr>
        <w:pStyle w:val="ListParagraph"/>
        <w:numPr>
          <w:ilvl w:val="2"/>
          <w:numId w:val="5"/>
        </w:numPr>
        <w:spacing w:after="0"/>
      </w:pPr>
      <w:r w:rsidRPr="00E01975">
        <w:t>Conclusions</w:t>
      </w:r>
    </w:p>
    <w:p w:rsidR="007B0941" w:rsidRPr="00EA7C2F" w:rsidRDefault="007B0941" w:rsidP="007B0941">
      <w:pPr>
        <w:pStyle w:val="ListParagraph"/>
        <w:numPr>
          <w:ilvl w:val="3"/>
          <w:numId w:val="5"/>
        </w:numPr>
        <w:spacing w:after="0"/>
      </w:pPr>
      <w:r>
        <w:t>The conclusion is</w:t>
      </w:r>
      <w:r w:rsidRPr="00EA7C2F">
        <w:t xml:space="preserve"> a formal written assignment. In your lab report you should make reference to the purpose, procedure, and conclusions of the laboratory investigation while using proper grammar. Lab reports should consist of at least one to two paragraphs. Students will be graded on how well they connect the purpose, hypothesis and conclusions of the experiment together. Lab reports will be due on Monday of the following week. </w:t>
      </w:r>
    </w:p>
    <w:p w:rsidR="000502C5" w:rsidRPr="00E01975" w:rsidRDefault="000502C5" w:rsidP="000502C5">
      <w:pPr>
        <w:pStyle w:val="ListParagraph"/>
        <w:numPr>
          <w:ilvl w:val="0"/>
          <w:numId w:val="5"/>
        </w:numPr>
        <w:spacing w:after="0"/>
      </w:pPr>
      <w:r w:rsidRPr="00E01975">
        <w:t>If a student makes a mistake during one of their labs</w:t>
      </w:r>
      <w:r w:rsidRPr="00E01975">
        <w:rPr>
          <w:b/>
          <w:u w:val="single"/>
        </w:rPr>
        <w:t xml:space="preserve">, </w:t>
      </w:r>
      <w:proofErr w:type="gramStart"/>
      <w:r w:rsidRPr="00E01975">
        <w:rPr>
          <w:b/>
          <w:u w:val="single"/>
        </w:rPr>
        <w:t>don’t scribble</w:t>
      </w:r>
      <w:proofErr w:type="gramEnd"/>
      <w:r w:rsidRPr="00E01975">
        <w:t xml:space="preserve"> out the section that you made a mistake on simply </w:t>
      </w:r>
      <w:r w:rsidRPr="00E01975">
        <w:rPr>
          <w:b/>
          <w:u w:val="single"/>
        </w:rPr>
        <w:t>put a single line</w:t>
      </w:r>
      <w:r w:rsidRPr="00E01975">
        <w:t xml:space="preserve"> through your mistake then write the correct information next to it.</w:t>
      </w:r>
    </w:p>
    <w:p w:rsidR="000502C5" w:rsidRPr="00E01975" w:rsidRDefault="007B0941" w:rsidP="000502C5">
      <w:pPr>
        <w:pStyle w:val="ListParagraph"/>
        <w:numPr>
          <w:ilvl w:val="0"/>
          <w:numId w:val="5"/>
        </w:numPr>
        <w:spacing w:after="0"/>
      </w:pPr>
      <w:r>
        <w:t xml:space="preserve">Each </w:t>
      </w:r>
      <w:r w:rsidRPr="00EA7C2F">
        <w:t>lab report</w:t>
      </w:r>
      <w:r>
        <w:t xml:space="preserve"> will consist of the purpose, hypothesis, data and conclusion for each experiment</w:t>
      </w:r>
      <w:r w:rsidRPr="00EA7C2F">
        <w:t xml:space="preserve">. </w:t>
      </w:r>
      <w:r w:rsidR="000D49EA" w:rsidRPr="00E01975">
        <w:t>Students will staple all of the lab pages together and turn it in for a grade on the following Monday.</w:t>
      </w:r>
    </w:p>
    <w:p w:rsidR="00A5364F" w:rsidRDefault="00A5364F" w:rsidP="000D49EA">
      <w:pPr>
        <w:pStyle w:val="Heading1"/>
        <w:jc w:val="center"/>
      </w:pPr>
    </w:p>
    <w:p w:rsidR="00A5364F" w:rsidRDefault="00A5364F" w:rsidP="000D49EA">
      <w:pPr>
        <w:pStyle w:val="Heading1"/>
        <w:jc w:val="center"/>
      </w:pPr>
    </w:p>
    <w:p w:rsidR="00A5364F" w:rsidRDefault="00A5364F" w:rsidP="00A5364F"/>
    <w:p w:rsidR="00A5364F" w:rsidRPr="00A5364F" w:rsidRDefault="00A5364F" w:rsidP="00A5364F"/>
    <w:p w:rsidR="000D49EA" w:rsidRPr="00E01975" w:rsidRDefault="000D49EA" w:rsidP="000D49EA">
      <w:pPr>
        <w:pStyle w:val="Heading1"/>
        <w:jc w:val="center"/>
      </w:pPr>
      <w:r w:rsidRPr="00E01975">
        <w:lastRenderedPageBreak/>
        <w:t>Grading of Lab Reports</w:t>
      </w:r>
    </w:p>
    <w:p w:rsidR="000D49EA" w:rsidRPr="00E01975" w:rsidRDefault="000D49EA" w:rsidP="000D49EA">
      <w:pPr>
        <w:spacing w:after="0"/>
        <w:ind w:left="390"/>
      </w:pPr>
      <w:r w:rsidRPr="00E01975">
        <w:t>Each lab report is worth 10 points</w:t>
      </w:r>
    </w:p>
    <w:p w:rsidR="000D49EA" w:rsidRPr="00E01975" w:rsidRDefault="000D49EA" w:rsidP="000D49EA">
      <w:pPr>
        <w:pStyle w:val="ListParagraph"/>
        <w:numPr>
          <w:ilvl w:val="0"/>
          <w:numId w:val="6"/>
        </w:numPr>
        <w:spacing w:after="0"/>
      </w:pPr>
      <w:r w:rsidRPr="00E01975">
        <w:t>5 points for:</w:t>
      </w:r>
    </w:p>
    <w:p w:rsidR="000D49EA" w:rsidRPr="00E01975" w:rsidRDefault="000D49EA" w:rsidP="000D49EA">
      <w:pPr>
        <w:pStyle w:val="ListParagraph"/>
        <w:numPr>
          <w:ilvl w:val="1"/>
          <w:numId w:val="6"/>
        </w:numPr>
        <w:spacing w:after="0"/>
      </w:pPr>
      <w:r w:rsidRPr="00E01975">
        <w:t>Following directions, stating a hypothesis, purpose and including all data from the lab</w:t>
      </w:r>
    </w:p>
    <w:p w:rsidR="000D49EA" w:rsidRPr="00E01975" w:rsidRDefault="000D49EA" w:rsidP="000D49EA">
      <w:pPr>
        <w:pStyle w:val="ListParagraph"/>
        <w:numPr>
          <w:ilvl w:val="0"/>
          <w:numId w:val="6"/>
        </w:numPr>
        <w:spacing w:after="0"/>
      </w:pPr>
      <w:r w:rsidRPr="00E01975">
        <w:t>5 points for conclusions</w:t>
      </w:r>
    </w:p>
    <w:p w:rsidR="000D49EA" w:rsidRPr="00E01975" w:rsidRDefault="000D49EA" w:rsidP="000D49EA">
      <w:pPr>
        <w:pStyle w:val="ListParagraph"/>
        <w:numPr>
          <w:ilvl w:val="1"/>
          <w:numId w:val="6"/>
        </w:numPr>
        <w:spacing w:after="0"/>
      </w:pPr>
      <w:r w:rsidRPr="00E01975">
        <w:t>Students will be graded on the following scale.</w:t>
      </w:r>
    </w:p>
    <w:p w:rsidR="009A290B" w:rsidRDefault="009A290B" w:rsidP="009A290B">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432"/>
        <w:gridCol w:w="1460"/>
        <w:gridCol w:w="1346"/>
        <w:gridCol w:w="1346"/>
        <w:gridCol w:w="1346"/>
        <w:gridCol w:w="1333"/>
        <w:gridCol w:w="1313"/>
      </w:tblGrid>
      <w:tr w:rsidR="009A290B" w:rsidRPr="009A290B" w:rsidTr="009A290B">
        <w:tc>
          <w:tcPr>
            <w:tcW w:w="1484"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Category</w:t>
            </w:r>
          </w:p>
        </w:tc>
        <w:tc>
          <w:tcPr>
            <w:tcW w:w="135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5</w:t>
            </w:r>
          </w:p>
        </w:tc>
        <w:tc>
          <w:tcPr>
            <w:tcW w:w="135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4</w:t>
            </w:r>
          </w:p>
        </w:tc>
        <w:tc>
          <w:tcPr>
            <w:tcW w:w="135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3</w:t>
            </w:r>
          </w:p>
        </w:tc>
        <w:tc>
          <w:tcPr>
            <w:tcW w:w="135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2</w:t>
            </w:r>
          </w:p>
        </w:tc>
        <w:tc>
          <w:tcPr>
            <w:tcW w:w="135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1</w:t>
            </w:r>
          </w:p>
        </w:tc>
        <w:tc>
          <w:tcPr>
            <w:tcW w:w="1332" w:type="dxa"/>
          </w:tcPr>
          <w:p w:rsidR="009A290B" w:rsidRPr="009A290B" w:rsidRDefault="009A290B" w:rsidP="009A290B">
            <w:pPr>
              <w:jc w:val="center"/>
              <w:rPr>
                <w:rFonts w:eastAsia="Times New Roman" w:cstheme="minorHAnsi"/>
                <w:b/>
                <w:szCs w:val="24"/>
              </w:rPr>
            </w:pPr>
            <w:r w:rsidRPr="009A290B">
              <w:rPr>
                <w:rFonts w:eastAsia="Times New Roman" w:cstheme="minorHAnsi"/>
                <w:b/>
                <w:szCs w:val="24"/>
              </w:rPr>
              <w:t>0</w:t>
            </w:r>
          </w:p>
        </w:tc>
      </w:tr>
      <w:tr w:rsidR="009A290B" w:rsidRPr="009A290B" w:rsidTr="009A290B">
        <w:tc>
          <w:tcPr>
            <w:tcW w:w="1484" w:type="dxa"/>
            <w:shd w:val="clear" w:color="auto" w:fill="BFBFBF" w:themeFill="background1" w:themeFillShade="BF"/>
          </w:tcPr>
          <w:p w:rsidR="009A290B" w:rsidRPr="009A290B" w:rsidRDefault="009A290B" w:rsidP="009A290B">
            <w:pPr>
              <w:rPr>
                <w:rFonts w:eastAsia="Times New Roman" w:cstheme="minorHAnsi"/>
                <w:szCs w:val="24"/>
              </w:rPr>
            </w:pPr>
          </w:p>
        </w:tc>
        <w:tc>
          <w:tcPr>
            <w:tcW w:w="1352" w:type="dxa"/>
          </w:tcPr>
          <w:p w:rsidR="009A290B" w:rsidRPr="009A290B" w:rsidRDefault="009A290B" w:rsidP="009A290B">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Student demonstrates proper grammar and sentence structures.  </w:t>
            </w:r>
          </w:p>
          <w:p w:rsidR="009A290B" w:rsidRPr="009A290B" w:rsidRDefault="009A290B" w:rsidP="009A290B">
            <w:pPr>
              <w:rPr>
                <w:rFonts w:eastAsia="Times New Roman" w:cstheme="minorHAnsi"/>
                <w:szCs w:val="24"/>
              </w:rPr>
            </w:pPr>
          </w:p>
        </w:tc>
        <w:tc>
          <w:tcPr>
            <w:tcW w:w="1352" w:type="dxa"/>
          </w:tcPr>
          <w:p w:rsidR="009A290B" w:rsidRPr="009A290B" w:rsidRDefault="009A290B" w:rsidP="009A290B">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w:t>
            </w:r>
          </w:p>
          <w:p w:rsidR="009A290B" w:rsidRPr="009A290B" w:rsidRDefault="009A290B" w:rsidP="009A290B">
            <w:pPr>
              <w:rPr>
                <w:rFonts w:eastAsia="Times New Roman" w:cstheme="minorHAnsi"/>
                <w:szCs w:val="24"/>
              </w:rPr>
            </w:pPr>
          </w:p>
        </w:tc>
        <w:tc>
          <w:tcPr>
            <w:tcW w:w="1352" w:type="dxa"/>
          </w:tcPr>
          <w:p w:rsidR="009A290B" w:rsidRPr="009A290B" w:rsidRDefault="009A290B" w:rsidP="009A290B">
            <w:pPr>
              <w:rPr>
                <w:rFonts w:eastAsia="Times New Roman" w:cstheme="minorHAnsi"/>
                <w:szCs w:val="24"/>
              </w:rPr>
            </w:pPr>
            <w:r w:rsidRPr="009A290B">
              <w:rPr>
                <w:rFonts w:eastAsia="Times New Roman" w:cstheme="minorHAnsi"/>
                <w:szCs w:val="24"/>
              </w:rPr>
              <w:t xml:space="preserve">Conclusion includes whether the findings supported the hypothesis and what was learned from the experiment. </w:t>
            </w:r>
          </w:p>
          <w:p w:rsidR="009A290B" w:rsidRPr="009A290B" w:rsidRDefault="009A290B" w:rsidP="009A290B">
            <w:pPr>
              <w:rPr>
                <w:rFonts w:eastAsia="Times New Roman" w:cstheme="minorHAnsi"/>
                <w:szCs w:val="24"/>
              </w:rPr>
            </w:pPr>
          </w:p>
        </w:tc>
        <w:tc>
          <w:tcPr>
            <w:tcW w:w="1352" w:type="dxa"/>
          </w:tcPr>
          <w:p w:rsidR="009A290B" w:rsidRPr="009A290B" w:rsidRDefault="009A290B" w:rsidP="009A290B">
            <w:pPr>
              <w:rPr>
                <w:rFonts w:eastAsia="Times New Roman" w:cstheme="minorHAnsi"/>
                <w:szCs w:val="24"/>
              </w:rPr>
            </w:pPr>
            <w:r w:rsidRPr="009A290B">
              <w:rPr>
                <w:rFonts w:eastAsia="Times New Roman" w:cstheme="minorHAnsi"/>
                <w:szCs w:val="24"/>
              </w:rPr>
              <w:t xml:space="preserve">Conclusion includes what was learned from the experiment. </w:t>
            </w:r>
          </w:p>
          <w:p w:rsidR="009A290B" w:rsidRPr="009A290B" w:rsidRDefault="009A290B" w:rsidP="009A290B">
            <w:pPr>
              <w:rPr>
                <w:rFonts w:eastAsia="Times New Roman" w:cstheme="minorHAnsi"/>
                <w:szCs w:val="24"/>
              </w:rPr>
            </w:pPr>
          </w:p>
        </w:tc>
        <w:tc>
          <w:tcPr>
            <w:tcW w:w="1352" w:type="dxa"/>
          </w:tcPr>
          <w:p w:rsidR="009A290B" w:rsidRPr="009A290B" w:rsidRDefault="009A290B" w:rsidP="009A290B">
            <w:pPr>
              <w:rPr>
                <w:rFonts w:eastAsia="Times New Roman" w:cstheme="minorHAnsi"/>
                <w:szCs w:val="24"/>
              </w:rPr>
            </w:pPr>
            <w:r>
              <w:rPr>
                <w:rFonts w:eastAsia="Times New Roman" w:cstheme="minorHAnsi"/>
                <w:szCs w:val="24"/>
              </w:rPr>
              <w:t>Conclusion includes little effort and reflection.</w:t>
            </w:r>
          </w:p>
        </w:tc>
        <w:tc>
          <w:tcPr>
            <w:tcW w:w="1332" w:type="dxa"/>
          </w:tcPr>
          <w:p w:rsidR="009A290B" w:rsidRPr="009A290B" w:rsidRDefault="009A290B" w:rsidP="009A290B">
            <w:pPr>
              <w:rPr>
                <w:rFonts w:eastAsia="Times New Roman" w:cstheme="minorHAnsi"/>
                <w:szCs w:val="24"/>
              </w:rPr>
            </w:pPr>
            <w:r>
              <w:rPr>
                <w:rFonts w:eastAsia="Times New Roman" w:cstheme="minorHAnsi"/>
                <w:szCs w:val="24"/>
              </w:rPr>
              <w:t>No conclusion was included in the report.</w:t>
            </w:r>
          </w:p>
        </w:tc>
      </w:tr>
    </w:tbl>
    <w:p w:rsidR="009A290B" w:rsidRDefault="009A290B" w:rsidP="009A290B">
      <w:pPr>
        <w:spacing w:after="0" w:line="240" w:lineRule="auto"/>
        <w:rPr>
          <w:rFonts w:ascii="Times New Roman" w:eastAsia="Times New Roman" w:hAnsi="Times New Roman" w:cs="Times New Roman"/>
          <w:sz w:val="24"/>
          <w:szCs w:val="24"/>
        </w:rPr>
      </w:pPr>
    </w:p>
    <w:p w:rsidR="000D49EA" w:rsidRDefault="000D49EA" w:rsidP="000D49EA">
      <w:pPr>
        <w:spacing w:after="0"/>
        <w:ind w:left="390"/>
      </w:pPr>
    </w:p>
    <w:p w:rsidR="000502C5" w:rsidRDefault="000502C5" w:rsidP="000502C5">
      <w:pPr>
        <w:spacing w:after="0"/>
      </w:pPr>
    </w:p>
    <w:p w:rsidR="001C2E8B" w:rsidRDefault="001C2E8B" w:rsidP="001C2E8B">
      <w:pPr>
        <w:spacing w:after="0"/>
      </w:pPr>
    </w:p>
    <w:p w:rsidR="001C2E8B" w:rsidRDefault="001C2E8B" w:rsidP="00133001"/>
    <w:p w:rsidR="00E210CC" w:rsidRDefault="00E210CC"/>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p w:rsidR="000E1690" w:rsidRDefault="000E1690"/>
    <w:sectPr w:rsidR="000E1690" w:rsidSect="00F87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321"/>
    <w:multiLevelType w:val="hybridMultilevel"/>
    <w:tmpl w:val="04B6253C"/>
    <w:lvl w:ilvl="0" w:tplc="7820D9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FA0F06"/>
    <w:multiLevelType w:val="multilevel"/>
    <w:tmpl w:val="FECED4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F0E72"/>
    <w:multiLevelType w:val="hybridMultilevel"/>
    <w:tmpl w:val="9F5E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13DA7"/>
    <w:multiLevelType w:val="hybridMultilevel"/>
    <w:tmpl w:val="C902C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AE7A06"/>
    <w:multiLevelType w:val="hybridMultilevel"/>
    <w:tmpl w:val="1D2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66EC8"/>
    <w:multiLevelType w:val="hybridMultilevel"/>
    <w:tmpl w:val="71DA46D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4EE87208"/>
    <w:multiLevelType w:val="hybridMultilevel"/>
    <w:tmpl w:val="44AE1A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C4E"/>
    <w:multiLevelType w:val="hybridMultilevel"/>
    <w:tmpl w:val="791C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97034"/>
    <w:multiLevelType w:val="hybridMultilevel"/>
    <w:tmpl w:val="797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443EC"/>
    <w:multiLevelType w:val="hybridMultilevel"/>
    <w:tmpl w:val="80D4A73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F">
      <w:start w:val="1"/>
      <w:numFmt w:val="decimal"/>
      <w:lvlText w:val="%3."/>
      <w:lvlJc w:val="left"/>
      <w:pPr>
        <w:ind w:left="2190" w:hanging="360"/>
      </w:pPr>
      <w:rPr>
        <w:rFont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9"/>
  </w:num>
  <w:num w:numId="6">
    <w:abstractNumId w:val="5"/>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10CC"/>
    <w:rsid w:val="00003B9A"/>
    <w:rsid w:val="0002690C"/>
    <w:rsid w:val="00037C6D"/>
    <w:rsid w:val="000502C5"/>
    <w:rsid w:val="0005067A"/>
    <w:rsid w:val="000545F1"/>
    <w:rsid w:val="00061785"/>
    <w:rsid w:val="000955C7"/>
    <w:rsid w:val="000D49EA"/>
    <w:rsid w:val="000E1690"/>
    <w:rsid w:val="001050F4"/>
    <w:rsid w:val="00133001"/>
    <w:rsid w:val="001C2E8B"/>
    <w:rsid w:val="002118F5"/>
    <w:rsid w:val="00220733"/>
    <w:rsid w:val="0024528E"/>
    <w:rsid w:val="0028005E"/>
    <w:rsid w:val="002F3121"/>
    <w:rsid w:val="00300CBF"/>
    <w:rsid w:val="00313019"/>
    <w:rsid w:val="003669E3"/>
    <w:rsid w:val="00367212"/>
    <w:rsid w:val="003B4EDA"/>
    <w:rsid w:val="0041723A"/>
    <w:rsid w:val="004A148D"/>
    <w:rsid w:val="004B097D"/>
    <w:rsid w:val="00541CEC"/>
    <w:rsid w:val="005545B3"/>
    <w:rsid w:val="00556786"/>
    <w:rsid w:val="005B1601"/>
    <w:rsid w:val="005B4019"/>
    <w:rsid w:val="00692086"/>
    <w:rsid w:val="006A5EFB"/>
    <w:rsid w:val="00724443"/>
    <w:rsid w:val="00785050"/>
    <w:rsid w:val="007B0941"/>
    <w:rsid w:val="00834017"/>
    <w:rsid w:val="0086585D"/>
    <w:rsid w:val="009300B6"/>
    <w:rsid w:val="009360FF"/>
    <w:rsid w:val="00960B41"/>
    <w:rsid w:val="00974694"/>
    <w:rsid w:val="00976619"/>
    <w:rsid w:val="00991EAB"/>
    <w:rsid w:val="009A290B"/>
    <w:rsid w:val="009C34F2"/>
    <w:rsid w:val="00A32393"/>
    <w:rsid w:val="00A5364F"/>
    <w:rsid w:val="00B14BC3"/>
    <w:rsid w:val="00B833D8"/>
    <w:rsid w:val="00C22A42"/>
    <w:rsid w:val="00C23F9B"/>
    <w:rsid w:val="00C90111"/>
    <w:rsid w:val="00C94F73"/>
    <w:rsid w:val="00CC04AC"/>
    <w:rsid w:val="00DB6F6D"/>
    <w:rsid w:val="00E013B1"/>
    <w:rsid w:val="00E01975"/>
    <w:rsid w:val="00E210CC"/>
    <w:rsid w:val="00E54B83"/>
    <w:rsid w:val="00E874A8"/>
    <w:rsid w:val="00EB3F9F"/>
    <w:rsid w:val="00EE6E07"/>
    <w:rsid w:val="00F23578"/>
    <w:rsid w:val="00F87EE2"/>
    <w:rsid w:val="00F96638"/>
    <w:rsid w:val="00FA2E16"/>
    <w:rsid w:val="00FC7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E2"/>
  </w:style>
  <w:style w:type="paragraph" w:styleId="Heading1">
    <w:name w:val="heading 1"/>
    <w:basedOn w:val="Normal"/>
    <w:next w:val="Normal"/>
    <w:link w:val="Heading1Char"/>
    <w:uiPriority w:val="9"/>
    <w:qFormat/>
    <w:rsid w:val="00133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0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33001"/>
    <w:rPr>
      <w:i/>
      <w:iCs/>
    </w:rPr>
  </w:style>
  <w:style w:type="paragraph" w:styleId="ListParagraph">
    <w:name w:val="List Paragraph"/>
    <w:basedOn w:val="Normal"/>
    <w:uiPriority w:val="34"/>
    <w:qFormat/>
    <w:rsid w:val="000545F1"/>
    <w:pPr>
      <w:ind w:left="720"/>
      <w:contextualSpacing/>
    </w:pPr>
  </w:style>
  <w:style w:type="table" w:styleId="TableGrid">
    <w:name w:val="Table Grid"/>
    <w:basedOn w:val="TableNormal"/>
    <w:uiPriority w:val="59"/>
    <w:rsid w:val="009A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189738">
      <w:bodyDiv w:val="1"/>
      <w:marLeft w:val="0"/>
      <w:marRight w:val="0"/>
      <w:marTop w:val="0"/>
      <w:marBottom w:val="0"/>
      <w:divBdr>
        <w:top w:val="none" w:sz="0" w:space="0" w:color="auto"/>
        <w:left w:val="none" w:sz="0" w:space="0" w:color="auto"/>
        <w:bottom w:val="none" w:sz="0" w:space="0" w:color="auto"/>
        <w:right w:val="none" w:sz="0" w:space="0" w:color="auto"/>
      </w:divBdr>
      <w:divsChild>
        <w:div w:id="886179970">
          <w:marLeft w:val="0"/>
          <w:marRight w:val="0"/>
          <w:marTop w:val="0"/>
          <w:marBottom w:val="0"/>
          <w:divBdr>
            <w:top w:val="none" w:sz="0" w:space="0" w:color="auto"/>
            <w:left w:val="none" w:sz="0" w:space="0" w:color="auto"/>
            <w:bottom w:val="none" w:sz="0" w:space="0" w:color="auto"/>
            <w:right w:val="none" w:sz="0" w:space="0" w:color="auto"/>
          </w:divBdr>
        </w:div>
        <w:div w:id="2096123918">
          <w:marLeft w:val="0"/>
          <w:marRight w:val="0"/>
          <w:marTop w:val="0"/>
          <w:marBottom w:val="0"/>
          <w:divBdr>
            <w:top w:val="none" w:sz="0" w:space="0" w:color="auto"/>
            <w:left w:val="none" w:sz="0" w:space="0" w:color="auto"/>
            <w:bottom w:val="none" w:sz="0" w:space="0" w:color="auto"/>
            <w:right w:val="none" w:sz="0" w:space="0" w:color="auto"/>
          </w:divBdr>
        </w:div>
        <w:div w:id="1071006255">
          <w:marLeft w:val="0"/>
          <w:marRight w:val="0"/>
          <w:marTop w:val="0"/>
          <w:marBottom w:val="0"/>
          <w:divBdr>
            <w:top w:val="none" w:sz="0" w:space="0" w:color="auto"/>
            <w:left w:val="none" w:sz="0" w:space="0" w:color="auto"/>
            <w:bottom w:val="none" w:sz="0" w:space="0" w:color="auto"/>
            <w:right w:val="none" w:sz="0" w:space="0" w:color="auto"/>
          </w:divBdr>
        </w:div>
        <w:div w:id="324433782">
          <w:marLeft w:val="0"/>
          <w:marRight w:val="0"/>
          <w:marTop w:val="0"/>
          <w:marBottom w:val="0"/>
          <w:divBdr>
            <w:top w:val="none" w:sz="0" w:space="0" w:color="auto"/>
            <w:left w:val="none" w:sz="0" w:space="0" w:color="auto"/>
            <w:bottom w:val="none" w:sz="0" w:space="0" w:color="auto"/>
            <w:right w:val="none" w:sz="0" w:space="0" w:color="auto"/>
          </w:divBdr>
        </w:div>
        <w:div w:id="374739791">
          <w:marLeft w:val="0"/>
          <w:marRight w:val="0"/>
          <w:marTop w:val="0"/>
          <w:marBottom w:val="0"/>
          <w:divBdr>
            <w:top w:val="none" w:sz="0" w:space="0" w:color="auto"/>
            <w:left w:val="none" w:sz="0" w:space="0" w:color="auto"/>
            <w:bottom w:val="none" w:sz="0" w:space="0" w:color="auto"/>
            <w:right w:val="none" w:sz="0" w:space="0" w:color="auto"/>
          </w:divBdr>
        </w:div>
        <w:div w:id="1401754743">
          <w:marLeft w:val="0"/>
          <w:marRight w:val="0"/>
          <w:marTop w:val="0"/>
          <w:marBottom w:val="0"/>
          <w:divBdr>
            <w:top w:val="none" w:sz="0" w:space="0" w:color="auto"/>
            <w:left w:val="none" w:sz="0" w:space="0" w:color="auto"/>
            <w:bottom w:val="none" w:sz="0" w:space="0" w:color="auto"/>
            <w:right w:val="none" w:sz="0" w:space="0" w:color="auto"/>
          </w:divBdr>
        </w:div>
        <w:div w:id="442387515">
          <w:marLeft w:val="0"/>
          <w:marRight w:val="0"/>
          <w:marTop w:val="0"/>
          <w:marBottom w:val="0"/>
          <w:divBdr>
            <w:top w:val="none" w:sz="0" w:space="0" w:color="auto"/>
            <w:left w:val="none" w:sz="0" w:space="0" w:color="auto"/>
            <w:bottom w:val="none" w:sz="0" w:space="0" w:color="auto"/>
            <w:right w:val="none" w:sz="0" w:space="0" w:color="auto"/>
          </w:divBdr>
        </w:div>
        <w:div w:id="497038414">
          <w:marLeft w:val="0"/>
          <w:marRight w:val="0"/>
          <w:marTop w:val="0"/>
          <w:marBottom w:val="0"/>
          <w:divBdr>
            <w:top w:val="none" w:sz="0" w:space="0" w:color="auto"/>
            <w:left w:val="none" w:sz="0" w:space="0" w:color="auto"/>
            <w:bottom w:val="none" w:sz="0" w:space="0" w:color="auto"/>
            <w:right w:val="none" w:sz="0" w:space="0" w:color="auto"/>
          </w:divBdr>
        </w:div>
        <w:div w:id="656299784">
          <w:marLeft w:val="0"/>
          <w:marRight w:val="0"/>
          <w:marTop w:val="0"/>
          <w:marBottom w:val="0"/>
          <w:divBdr>
            <w:top w:val="none" w:sz="0" w:space="0" w:color="auto"/>
            <w:left w:val="none" w:sz="0" w:space="0" w:color="auto"/>
            <w:bottom w:val="none" w:sz="0" w:space="0" w:color="auto"/>
            <w:right w:val="none" w:sz="0" w:space="0" w:color="auto"/>
          </w:divBdr>
        </w:div>
        <w:div w:id="3636445">
          <w:marLeft w:val="0"/>
          <w:marRight w:val="0"/>
          <w:marTop w:val="0"/>
          <w:marBottom w:val="0"/>
          <w:divBdr>
            <w:top w:val="none" w:sz="0" w:space="0" w:color="auto"/>
            <w:left w:val="none" w:sz="0" w:space="0" w:color="auto"/>
            <w:bottom w:val="none" w:sz="0" w:space="0" w:color="auto"/>
            <w:right w:val="none" w:sz="0" w:space="0" w:color="auto"/>
          </w:divBdr>
        </w:div>
      </w:divsChild>
    </w:div>
    <w:div w:id="2102794008">
      <w:bodyDiv w:val="1"/>
      <w:marLeft w:val="0"/>
      <w:marRight w:val="0"/>
      <w:marTop w:val="0"/>
      <w:marBottom w:val="0"/>
      <w:divBdr>
        <w:top w:val="none" w:sz="0" w:space="0" w:color="auto"/>
        <w:left w:val="none" w:sz="0" w:space="0" w:color="auto"/>
        <w:bottom w:val="none" w:sz="0" w:space="0" w:color="auto"/>
        <w:right w:val="none" w:sz="0" w:space="0" w:color="auto"/>
      </w:divBdr>
      <w:divsChild>
        <w:div w:id="462038681">
          <w:marLeft w:val="0"/>
          <w:marRight w:val="0"/>
          <w:marTop w:val="0"/>
          <w:marBottom w:val="0"/>
          <w:divBdr>
            <w:top w:val="none" w:sz="0" w:space="0" w:color="auto"/>
            <w:left w:val="none" w:sz="0" w:space="0" w:color="auto"/>
            <w:bottom w:val="none" w:sz="0" w:space="0" w:color="auto"/>
            <w:right w:val="none" w:sz="0" w:space="0" w:color="auto"/>
          </w:divBdr>
        </w:div>
        <w:div w:id="1200314134">
          <w:marLeft w:val="0"/>
          <w:marRight w:val="0"/>
          <w:marTop w:val="0"/>
          <w:marBottom w:val="0"/>
          <w:divBdr>
            <w:top w:val="none" w:sz="0" w:space="0" w:color="auto"/>
            <w:left w:val="none" w:sz="0" w:space="0" w:color="auto"/>
            <w:bottom w:val="none" w:sz="0" w:space="0" w:color="auto"/>
            <w:right w:val="none" w:sz="0" w:space="0" w:color="auto"/>
          </w:divBdr>
        </w:div>
        <w:div w:id="258686420">
          <w:marLeft w:val="0"/>
          <w:marRight w:val="0"/>
          <w:marTop w:val="0"/>
          <w:marBottom w:val="0"/>
          <w:divBdr>
            <w:top w:val="none" w:sz="0" w:space="0" w:color="auto"/>
            <w:left w:val="none" w:sz="0" w:space="0" w:color="auto"/>
            <w:bottom w:val="none" w:sz="0" w:space="0" w:color="auto"/>
            <w:right w:val="none" w:sz="0" w:space="0" w:color="auto"/>
          </w:divBdr>
        </w:div>
        <w:div w:id="347996242">
          <w:marLeft w:val="0"/>
          <w:marRight w:val="0"/>
          <w:marTop w:val="0"/>
          <w:marBottom w:val="0"/>
          <w:divBdr>
            <w:top w:val="none" w:sz="0" w:space="0" w:color="auto"/>
            <w:left w:val="none" w:sz="0" w:space="0" w:color="auto"/>
            <w:bottom w:val="none" w:sz="0" w:space="0" w:color="auto"/>
            <w:right w:val="none" w:sz="0" w:space="0" w:color="auto"/>
          </w:divBdr>
        </w:div>
        <w:div w:id="1564415032">
          <w:marLeft w:val="0"/>
          <w:marRight w:val="0"/>
          <w:marTop w:val="0"/>
          <w:marBottom w:val="0"/>
          <w:divBdr>
            <w:top w:val="none" w:sz="0" w:space="0" w:color="auto"/>
            <w:left w:val="none" w:sz="0" w:space="0" w:color="auto"/>
            <w:bottom w:val="none" w:sz="0" w:space="0" w:color="auto"/>
            <w:right w:val="none" w:sz="0" w:space="0" w:color="auto"/>
          </w:divBdr>
        </w:div>
        <w:div w:id="1034578684">
          <w:marLeft w:val="0"/>
          <w:marRight w:val="0"/>
          <w:marTop w:val="0"/>
          <w:marBottom w:val="0"/>
          <w:divBdr>
            <w:top w:val="none" w:sz="0" w:space="0" w:color="auto"/>
            <w:left w:val="none" w:sz="0" w:space="0" w:color="auto"/>
            <w:bottom w:val="none" w:sz="0" w:space="0" w:color="auto"/>
            <w:right w:val="none" w:sz="0" w:space="0" w:color="auto"/>
          </w:divBdr>
        </w:div>
        <w:div w:id="1694918667">
          <w:marLeft w:val="0"/>
          <w:marRight w:val="0"/>
          <w:marTop w:val="0"/>
          <w:marBottom w:val="0"/>
          <w:divBdr>
            <w:top w:val="none" w:sz="0" w:space="0" w:color="auto"/>
            <w:left w:val="none" w:sz="0" w:space="0" w:color="auto"/>
            <w:bottom w:val="none" w:sz="0" w:space="0" w:color="auto"/>
            <w:right w:val="none" w:sz="0" w:space="0" w:color="auto"/>
          </w:divBdr>
        </w:div>
        <w:div w:id="80639790">
          <w:marLeft w:val="0"/>
          <w:marRight w:val="0"/>
          <w:marTop w:val="0"/>
          <w:marBottom w:val="0"/>
          <w:divBdr>
            <w:top w:val="none" w:sz="0" w:space="0" w:color="auto"/>
            <w:left w:val="none" w:sz="0" w:space="0" w:color="auto"/>
            <w:bottom w:val="none" w:sz="0" w:space="0" w:color="auto"/>
            <w:right w:val="none" w:sz="0" w:space="0" w:color="auto"/>
          </w:divBdr>
        </w:div>
        <w:div w:id="986280252">
          <w:marLeft w:val="0"/>
          <w:marRight w:val="0"/>
          <w:marTop w:val="0"/>
          <w:marBottom w:val="0"/>
          <w:divBdr>
            <w:top w:val="none" w:sz="0" w:space="0" w:color="auto"/>
            <w:left w:val="none" w:sz="0" w:space="0" w:color="auto"/>
            <w:bottom w:val="none" w:sz="0" w:space="0" w:color="auto"/>
            <w:right w:val="none" w:sz="0" w:space="0" w:color="auto"/>
          </w:divBdr>
        </w:div>
        <w:div w:id="109209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rgussonclass.weebly.com" TargetMode="External"/><Relationship Id="rId5" Type="http://schemas.openxmlformats.org/officeDocument/2006/relationships/hyperlink" Target="mailto:cfergusson@cardinalmoon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Clair County Community College</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cp:lastPrinted>2012-09-04T11:19:00Z</cp:lastPrinted>
  <dcterms:created xsi:type="dcterms:W3CDTF">2012-09-05T20:42:00Z</dcterms:created>
  <dcterms:modified xsi:type="dcterms:W3CDTF">2012-09-05T20:42:00Z</dcterms:modified>
</cp:coreProperties>
</file>